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98" w14:textId="0C5DB2C2" w:rsidR="005F5006" w:rsidRPr="004C0231" w:rsidRDefault="004C0231" w:rsidP="00433ADD">
      <w:pPr>
        <w:pStyle w:val="Corpodetexto"/>
        <w:spacing w:after="0"/>
        <w:jc w:val="center"/>
        <w:rPr>
          <w:b/>
          <w:color w:val="FF0000"/>
          <w:sz w:val="28"/>
          <w:szCs w:val="28"/>
        </w:rPr>
      </w:pPr>
      <w:bookmarkStart w:id="0" w:name="_Hlk69462502"/>
      <w:r w:rsidRPr="004C0231">
        <w:rPr>
          <w:b/>
          <w:color w:val="FF0000"/>
          <w:sz w:val="28"/>
          <w:szCs w:val="28"/>
        </w:rPr>
        <w:t>Título do Subprojeto</w:t>
      </w:r>
      <w:r w:rsidR="005F5006" w:rsidRPr="004C0231">
        <w:rPr>
          <w:b/>
          <w:color w:val="FF0000"/>
          <w:sz w:val="28"/>
          <w:szCs w:val="28"/>
        </w:rPr>
        <w:t xml:space="preserve"> de Iniciação Científica</w:t>
      </w:r>
      <w:bookmarkEnd w:id="0"/>
      <w:r w:rsidR="008758F5" w:rsidRPr="004C0231">
        <w:rPr>
          <w:b/>
          <w:color w:val="FF0000"/>
          <w:sz w:val="28"/>
          <w:szCs w:val="28"/>
        </w:rPr>
        <w:t xml:space="preserve"> </w:t>
      </w:r>
      <w:r w:rsidR="006E0975" w:rsidRPr="004C0231">
        <w:rPr>
          <w:b/>
          <w:color w:val="FF0000"/>
          <w:sz w:val="28"/>
          <w:szCs w:val="28"/>
        </w:rPr>
        <w:t>–</w:t>
      </w:r>
      <w:r w:rsidR="008758F5" w:rsidRPr="004C0231">
        <w:rPr>
          <w:b/>
          <w:color w:val="FF0000"/>
          <w:sz w:val="28"/>
          <w:szCs w:val="28"/>
        </w:rPr>
        <w:t xml:space="preserve"> </w:t>
      </w:r>
      <w:r w:rsidR="006E0975" w:rsidRPr="004C0231">
        <w:rPr>
          <w:b/>
          <w:color w:val="FF0000"/>
          <w:sz w:val="28"/>
          <w:szCs w:val="28"/>
        </w:rPr>
        <w:t>Piic/</w:t>
      </w:r>
      <w:r w:rsidR="008758F5" w:rsidRPr="004C0231">
        <w:rPr>
          <w:b/>
          <w:color w:val="FF0000"/>
          <w:sz w:val="28"/>
          <w:szCs w:val="28"/>
        </w:rPr>
        <w:t>UFES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5489"/>
      </w:tblGrid>
      <w:tr w:rsidR="004C0231" w:rsidRPr="0069674F" w14:paraId="714D2260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6C6FA3" w14:textId="372CAE64" w:rsidR="004C0231" w:rsidRPr="004C0231" w:rsidRDefault="004C0231" w:rsidP="004C0231">
            <w:pPr>
              <w:pStyle w:val="Cabealho"/>
              <w:spacing w:before="60" w:after="60" w:line="240" w:lineRule="auto"/>
              <w:jc w:val="left"/>
              <w:rPr>
                <w:color w:val="FF0000"/>
              </w:rPr>
            </w:pPr>
            <w:r w:rsidRPr="0069674F">
              <w:rPr>
                <w:b/>
                <w:szCs w:val="24"/>
              </w:rPr>
              <w:t>Edital: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3BBEB" w14:textId="7BE4BB15" w:rsidR="004C0231" w:rsidRPr="0069674F" w:rsidRDefault="004C0231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Edital Piic 20</w:t>
            </w:r>
            <w:r w:rsidR="004D7218">
              <w:rPr>
                <w:b/>
                <w:szCs w:val="24"/>
              </w:rPr>
              <w:t>___</w:t>
            </w:r>
            <w:r w:rsidRPr="0069674F">
              <w:rPr>
                <w:b/>
                <w:szCs w:val="24"/>
              </w:rPr>
              <w:t>/20</w:t>
            </w:r>
            <w:r w:rsidR="004D7218">
              <w:rPr>
                <w:b/>
                <w:szCs w:val="24"/>
              </w:rPr>
              <w:t>____</w:t>
            </w:r>
          </w:p>
        </w:tc>
      </w:tr>
      <w:tr w:rsidR="005F5006" w:rsidRPr="0069674F" w14:paraId="733A2E4A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61C945" w14:textId="41C70FEF" w:rsidR="005F5006" w:rsidRPr="00B3699B" w:rsidRDefault="00054069" w:rsidP="004C0231">
            <w:pPr>
              <w:pStyle w:val="Cabealho"/>
              <w:spacing w:before="60" w:after="60" w:line="240" w:lineRule="auto"/>
              <w:ind w:right="-66"/>
              <w:jc w:val="left"/>
              <w:rPr>
                <w:b/>
                <w:bCs/>
              </w:rPr>
            </w:pPr>
            <w:r w:rsidRPr="00B3699B">
              <w:rPr>
                <w:b/>
                <w:bCs/>
              </w:rPr>
              <w:t>Grande Área do Conhecimento (CNPq)</w:t>
            </w:r>
            <w:r w:rsidR="004C0231" w:rsidRPr="00B3699B">
              <w:rPr>
                <w:b/>
                <w:bCs/>
              </w:rPr>
              <w:t>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36017" w14:textId="2C80DB76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4C0231" w:rsidRPr="0069674F" w14:paraId="35B98378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B36A1A" w14:textId="67977F30" w:rsidR="004C0231" w:rsidRPr="00B3699B" w:rsidRDefault="004C0231" w:rsidP="004C0231">
            <w:pPr>
              <w:pStyle w:val="Cabealho"/>
              <w:spacing w:before="60" w:after="60" w:line="240" w:lineRule="auto"/>
              <w:jc w:val="left"/>
              <w:rPr>
                <w:b/>
                <w:bCs/>
              </w:rPr>
            </w:pPr>
            <w:r w:rsidRPr="00B3699B">
              <w:rPr>
                <w:b/>
                <w:bCs/>
              </w:rPr>
              <w:t>Área do Conhecimento (CNPq):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A2065" w14:textId="77777777" w:rsidR="004C0231" w:rsidRPr="0069674F" w:rsidRDefault="004C0231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5F5006" w:rsidRPr="0069674F" w14:paraId="2A6BADFF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0EC838" w14:textId="77777777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Projeto: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3BF38" w14:textId="77777777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5F5006" w:rsidRPr="0069674F" w14:paraId="01EAAC32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FEE3A1" w14:textId="77777777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Subprojeto: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F8914" w14:textId="77777777" w:rsidR="005F5006" w:rsidRPr="0069674F" w:rsidRDefault="005F5006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4B0FB186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82683" w14:textId="0C950FA9" w:rsidR="008D06D8" w:rsidRPr="0069674F" w:rsidRDefault="004C0231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Professor</w:t>
            </w:r>
            <w:r w:rsidR="008D06D8" w:rsidRPr="0069674F">
              <w:rPr>
                <w:b/>
                <w:szCs w:val="24"/>
              </w:rPr>
              <w:t xml:space="preserve"> Orientador: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A5C9D" w14:textId="77777777" w:rsidR="008D06D8" w:rsidRPr="0069674F" w:rsidRDefault="008D06D8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0175CBA1" w14:textId="77777777" w:rsidTr="00B3699B">
        <w:trPr>
          <w:trHeight w:val="288"/>
        </w:trPr>
        <w:tc>
          <w:tcPr>
            <w:tcW w:w="1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E4D077" w14:textId="26A7FA0D" w:rsidR="008D06D8" w:rsidRPr="0069674F" w:rsidRDefault="004C0231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Estudante</w:t>
            </w:r>
            <w:r w:rsidRPr="00CF589B">
              <w:rPr>
                <w:b/>
                <w:bCs/>
              </w:rPr>
              <w:t>: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E176F" w14:textId="77777777" w:rsidR="008D06D8" w:rsidRPr="0069674F" w:rsidRDefault="008D06D8" w:rsidP="004C0231">
            <w:pPr>
              <w:spacing w:before="60" w:after="60" w:line="240" w:lineRule="auto"/>
              <w:jc w:val="left"/>
              <w:rPr>
                <w:b/>
                <w:szCs w:val="24"/>
              </w:rPr>
            </w:pPr>
          </w:p>
        </w:tc>
      </w:tr>
    </w:tbl>
    <w:p w14:paraId="4855A2D7" w14:textId="77777777" w:rsidR="005F5006" w:rsidRPr="0069674F" w:rsidRDefault="005F5006"/>
    <w:p w14:paraId="0BB6028E" w14:textId="77777777" w:rsidR="005F5006" w:rsidRPr="0069674F" w:rsidRDefault="005F5006" w:rsidP="00BE4577">
      <w:pPr>
        <w:pStyle w:val="Ttulo1"/>
        <w:numPr>
          <w:ilvl w:val="0"/>
          <w:numId w:val="0"/>
        </w:numPr>
        <w:pBdr>
          <w:bottom w:val="single" w:sz="4" w:space="1" w:color="auto"/>
        </w:pBdr>
      </w:pPr>
      <w:r w:rsidRPr="0069674F">
        <w:t>Resumo</w:t>
      </w:r>
    </w:p>
    <w:p w14:paraId="67295812" w14:textId="40502D8D" w:rsidR="008D06D8" w:rsidRDefault="008D06D8" w:rsidP="00A4693F">
      <w:pPr>
        <w:rPr>
          <w:sz w:val="24"/>
        </w:rPr>
      </w:pPr>
      <w:r w:rsidRPr="00A4693F">
        <w:t>A NBR 6028:2003 estabelece os requisitos para redação e apresentação de resumos, definindo-os como sendo uma “apresentação concisa dos pontos relevantes de um documento”</w:t>
      </w:r>
      <w:r w:rsidR="005E7E9A">
        <w:t xml:space="preserve"> (ASSOCIAÇÃO BRASILEIRA DE NORMAS TÉCNICAS, 2003, p. 1).</w:t>
      </w:r>
      <w:r w:rsidRPr="00A4693F">
        <w:t xml:space="preserve"> No caso do </w:t>
      </w:r>
      <w:r w:rsidR="00673927">
        <w:t>Relatório Final</w:t>
      </w:r>
      <w:r w:rsidR="00F24DB1" w:rsidRPr="00BE4577">
        <w:t xml:space="preserve"> de </w:t>
      </w:r>
      <w:r w:rsidR="00673927">
        <w:t>P</w:t>
      </w:r>
      <w:r w:rsidR="00F24DB1" w:rsidRPr="00BE4577">
        <w:t>esquisa</w:t>
      </w:r>
      <w:r w:rsidRPr="00A4693F">
        <w:t xml:space="preserve">, este resumo seria </w:t>
      </w:r>
      <w:r w:rsidR="000D1B7C">
        <w:t xml:space="preserve">do tipo </w:t>
      </w:r>
      <w:r w:rsidRPr="00A4693F">
        <w:t xml:space="preserve">informativo, isto é, que deve informar ao leitor uma breve contextualização do </w:t>
      </w:r>
      <w:r w:rsidR="00673927">
        <w:t xml:space="preserve">tema do </w:t>
      </w:r>
      <w:r w:rsidRPr="00A4693F">
        <w:t xml:space="preserve">trabalho </w:t>
      </w:r>
      <w:r w:rsidR="00673927">
        <w:t>realizado</w:t>
      </w:r>
      <w:r w:rsidRPr="00A4693F">
        <w:t>, as justificativas, os objetivos, a metodologia</w:t>
      </w:r>
      <w:r w:rsidR="00673927">
        <w:t xml:space="preserve"> adotada,</w:t>
      </w:r>
      <w:r w:rsidRPr="00A4693F">
        <w:t xml:space="preserve"> os resultados</w:t>
      </w:r>
      <w:r w:rsidR="00673927">
        <w:t xml:space="preserve"> obtidos</w:t>
      </w:r>
      <w:r w:rsidR="00B3699B">
        <w:t>,</w:t>
      </w:r>
      <w:r w:rsidR="00673927">
        <w:t xml:space="preserve"> e as conclusões</w:t>
      </w:r>
      <w:r w:rsidRPr="00A4693F">
        <w:t xml:space="preserve">. O </w:t>
      </w:r>
      <w:r w:rsidR="00B3699B">
        <w:t xml:space="preserve">texto do </w:t>
      </w:r>
      <w:r w:rsidRPr="00A4693F">
        <w:t>resumo deve ser composto de uma sequência de frases concisas, afirmativas (e não de enumeração de tópicos), em um parágrafo único. Por outro lado, devem-se evitar</w:t>
      </w:r>
      <w:r w:rsidR="00B3699B">
        <w:t xml:space="preserve"> citações,</w:t>
      </w:r>
      <w:r w:rsidRPr="00A4693F">
        <w:t xml:space="preserve"> símbolos e contrações que não sejam de uso corrente, bem como fórmulas, equações, diagramas e etc. Quanto à sua extensão, o </w:t>
      </w:r>
      <w:r w:rsidR="00B3699B">
        <w:t>R</w:t>
      </w:r>
      <w:r w:rsidRPr="00A4693F">
        <w:t xml:space="preserve">esumo deve ter de 150 a </w:t>
      </w:r>
      <w:r w:rsidR="00673927">
        <w:t>200</w:t>
      </w:r>
      <w:r w:rsidRPr="00A4693F">
        <w:t xml:space="preserve"> palavras.</w:t>
      </w:r>
    </w:p>
    <w:p w14:paraId="5DE8CBD4" w14:textId="77777777" w:rsidR="000E5FFF" w:rsidRPr="00BE4577" w:rsidRDefault="000E5FFF"/>
    <w:p w14:paraId="03FC716C" w14:textId="2756459A" w:rsidR="00531E64" w:rsidRPr="007E7418" w:rsidRDefault="00531E64" w:rsidP="00433ADD">
      <w:pPr>
        <w:rPr>
          <w:szCs w:val="24"/>
        </w:rPr>
      </w:pPr>
      <w:r w:rsidRPr="007E7418">
        <w:rPr>
          <w:b/>
          <w:szCs w:val="24"/>
        </w:rPr>
        <w:t>Palavras</w:t>
      </w:r>
      <w:r w:rsidR="006E0975" w:rsidRPr="007E7418">
        <w:rPr>
          <w:b/>
          <w:szCs w:val="24"/>
        </w:rPr>
        <w:t>-</w:t>
      </w:r>
      <w:r w:rsidRPr="007E7418">
        <w:rPr>
          <w:b/>
          <w:szCs w:val="24"/>
        </w:rPr>
        <w:t>chave:</w:t>
      </w:r>
      <w:r w:rsidRPr="007E7418">
        <w:rPr>
          <w:i/>
          <w:szCs w:val="24"/>
        </w:rPr>
        <w:t xml:space="preserve"> </w:t>
      </w:r>
      <w:r w:rsidR="00983D5F">
        <w:t xml:space="preserve">As </w:t>
      </w:r>
      <w:r w:rsidR="00983D5F" w:rsidRPr="00BB3463">
        <w:t xml:space="preserve">palavras-chave devem figurar logo abaixo do resumo, antecedidas da expressão </w:t>
      </w:r>
      <w:r w:rsidR="00983D5F">
        <w:t>“</w:t>
      </w:r>
      <w:r w:rsidR="00983D5F" w:rsidRPr="00BB3463">
        <w:t>Palavras-chave:</w:t>
      </w:r>
      <w:r w:rsidR="00983D5F">
        <w:t>”</w:t>
      </w:r>
      <w:r w:rsidR="00983D5F" w:rsidRPr="00BB3463">
        <w:t>, separadas entre si por ponto e finalizadas também por ponto</w:t>
      </w:r>
      <w:r w:rsidR="00983D5F">
        <w:t>”.</w:t>
      </w:r>
      <w:r w:rsidR="006E0975" w:rsidRPr="007E7418">
        <w:rPr>
          <w:szCs w:val="24"/>
        </w:rPr>
        <w:t xml:space="preserve"> </w:t>
      </w:r>
      <w:r w:rsidR="00673927" w:rsidRPr="000E4C13">
        <w:t>Devem fornecer ao leitor uma ideia dos principais temas de interesse de que trata a pesquisa</w:t>
      </w:r>
      <w:r w:rsidR="00673927">
        <w:t xml:space="preserve">. </w:t>
      </w:r>
      <w:r w:rsidR="00F24DB1">
        <w:t xml:space="preserve">Podem ser informadas, no máximo, </w:t>
      </w:r>
      <w:r w:rsidR="006E0975" w:rsidRPr="007E7418">
        <w:t>06 (seis) palavras chave.</w:t>
      </w:r>
    </w:p>
    <w:p w14:paraId="0697E227" w14:textId="77777777" w:rsidR="005F5006" w:rsidRDefault="005F5006"/>
    <w:p w14:paraId="0BCBA233" w14:textId="77777777" w:rsidR="005F5006" w:rsidRPr="000E5FFF" w:rsidRDefault="005F5006" w:rsidP="00BE4577">
      <w:pPr>
        <w:pStyle w:val="Ttulo1"/>
        <w:pBdr>
          <w:bottom w:val="single" w:sz="4" w:space="1" w:color="auto"/>
        </w:pBdr>
        <w:ind w:left="360"/>
      </w:pPr>
      <w:r w:rsidRPr="000E5FFF">
        <w:t>Introdução</w:t>
      </w:r>
    </w:p>
    <w:p w14:paraId="064A9C50" w14:textId="77777777" w:rsidR="00D169F1" w:rsidRDefault="00F24DB1" w:rsidP="00A4693F">
      <w:r w:rsidRPr="00F24DB1">
        <w:t xml:space="preserve">Este documento deve ser utilizado como modelo para a elaboração do </w:t>
      </w:r>
      <w:r w:rsidR="00673927">
        <w:t>Relatório Final</w:t>
      </w:r>
      <w:r w:rsidRPr="00F24DB1">
        <w:t xml:space="preserve"> de </w:t>
      </w:r>
      <w:r w:rsidR="00673927">
        <w:t>P</w:t>
      </w:r>
      <w:r w:rsidRPr="00F24DB1">
        <w:t>esquisa no âmbito do Programa Institucional de Iniciação Científica (Piic) da Ufes. Deve ser composto d</w:t>
      </w:r>
      <w:r w:rsidR="00A4693F">
        <w:t>a</w:t>
      </w:r>
      <w:r w:rsidRPr="00F24DB1">
        <w:t xml:space="preserve">s seguintes </w:t>
      </w:r>
      <w:r w:rsidR="00A4693F">
        <w:t>seções</w:t>
      </w:r>
      <w:r w:rsidRPr="00F24DB1">
        <w:t xml:space="preserve">: resumo, introdução, objetivos, </w:t>
      </w:r>
      <w:r w:rsidR="00673927">
        <w:t xml:space="preserve">referencial teórico, </w:t>
      </w:r>
      <w:r w:rsidRPr="00F24DB1">
        <w:t xml:space="preserve">metodologia, </w:t>
      </w:r>
      <w:r w:rsidR="00673927">
        <w:t>resultados, conclusões</w:t>
      </w:r>
      <w:r w:rsidRPr="00F24DB1">
        <w:t xml:space="preserve"> e referências</w:t>
      </w:r>
      <w:r w:rsidR="00673927">
        <w:t xml:space="preserve"> bibliográficas</w:t>
      </w:r>
      <w:r w:rsidRPr="00F24DB1">
        <w:t xml:space="preserve">. </w:t>
      </w:r>
    </w:p>
    <w:p w14:paraId="092792B8" w14:textId="77777777" w:rsidR="00D169F1" w:rsidRDefault="00D169F1" w:rsidP="00A4693F"/>
    <w:p w14:paraId="4AA47036" w14:textId="4E634E68" w:rsidR="00A4693F" w:rsidRDefault="00F24DB1" w:rsidP="00A4693F">
      <w:r w:rsidRPr="00F24DB1">
        <w:t xml:space="preserve">O texto do </w:t>
      </w:r>
      <w:r w:rsidR="00673927">
        <w:t>Relatório Final</w:t>
      </w:r>
      <w:r w:rsidRPr="00F24DB1">
        <w:t xml:space="preserve"> de Pesquisa deve ser preparado </w:t>
      </w:r>
      <w:r w:rsidR="00A4693F">
        <w:t xml:space="preserve">considerando que </w:t>
      </w:r>
      <w:r w:rsidR="00673927">
        <w:t xml:space="preserve">todas </w:t>
      </w:r>
      <w:r w:rsidR="0016565C">
        <w:t>a</w:t>
      </w:r>
      <w:r w:rsidRPr="00F24DB1">
        <w:t xml:space="preserve">s </w:t>
      </w:r>
      <w:r w:rsidR="0016565C">
        <w:t>seções</w:t>
      </w:r>
      <w:r w:rsidRPr="00F24DB1">
        <w:t xml:space="preserve"> que compõem o documento não exced</w:t>
      </w:r>
      <w:r w:rsidR="000D1B7C">
        <w:t>am</w:t>
      </w:r>
      <w:r w:rsidRPr="00F24DB1">
        <w:t xml:space="preserve"> 1</w:t>
      </w:r>
      <w:r w:rsidR="00673927">
        <w:t>5</w:t>
      </w:r>
      <w:r w:rsidRPr="00F24DB1">
        <w:t xml:space="preserve"> páginas de formato A4 com margens de 3 cm (</w:t>
      </w:r>
      <w:r w:rsidR="00A4693F">
        <w:t>esquerda e superior</w:t>
      </w:r>
      <w:r w:rsidRPr="00F24DB1">
        <w:t>)</w:t>
      </w:r>
      <w:r w:rsidR="00A4693F">
        <w:t xml:space="preserve"> e de 2 cm (direita e inferior)</w:t>
      </w:r>
      <w:r w:rsidRPr="00F24DB1">
        <w:t xml:space="preserve">, usando fonte Times New Roman, </w:t>
      </w:r>
      <w:r w:rsidR="00A4693F">
        <w:t>tamanho da fonte</w:t>
      </w:r>
      <w:r w:rsidRPr="00F24DB1">
        <w:t xml:space="preserve"> 10</w:t>
      </w:r>
      <w:r w:rsidR="00A4693F">
        <w:t>,</w:t>
      </w:r>
      <w:r w:rsidRPr="00F24DB1">
        <w:t xml:space="preserve"> com espaçamento entre linhas de 1,5</w:t>
      </w:r>
      <w:r w:rsidR="00A4693F">
        <w:t>,</w:t>
      </w:r>
      <w:r w:rsidRPr="00F24DB1">
        <w:t xml:space="preserve"> </w:t>
      </w:r>
      <w:r w:rsidR="00A4693F">
        <w:t xml:space="preserve">sem recuo na primeira linha </w:t>
      </w:r>
      <w:r w:rsidRPr="00F24DB1">
        <w:t>de cada parágrafo</w:t>
      </w:r>
      <w:r w:rsidR="00A4693F">
        <w:t xml:space="preserve"> e</w:t>
      </w:r>
      <w:r w:rsidRPr="00F24DB1">
        <w:t xml:space="preserve"> com alinhamento justificado</w:t>
      </w:r>
      <w:r w:rsidR="00A4693F">
        <w:t>.</w:t>
      </w:r>
      <w:r w:rsidRPr="00F24DB1">
        <w:t xml:space="preserve"> </w:t>
      </w:r>
      <w:r w:rsidR="00A4693F">
        <w:t>Já</w:t>
      </w:r>
      <w:r w:rsidRPr="00F24DB1">
        <w:t xml:space="preserve"> os títulos das seções </w:t>
      </w:r>
      <w:r w:rsidR="0016565C">
        <w:t xml:space="preserve">também devem utilizar a </w:t>
      </w:r>
      <w:r w:rsidR="0016565C" w:rsidRPr="00F24DB1">
        <w:t xml:space="preserve">fonte Times New Roman, </w:t>
      </w:r>
      <w:r w:rsidR="0016565C">
        <w:t xml:space="preserve">mas com tamanho </w:t>
      </w:r>
      <w:r w:rsidR="0016565C" w:rsidRPr="00F24DB1">
        <w:t>1</w:t>
      </w:r>
      <w:r w:rsidR="0016565C">
        <w:t>2. Por fim</w:t>
      </w:r>
      <w:r w:rsidRPr="00F24DB1">
        <w:t>, o cabeçalho d</w:t>
      </w:r>
      <w:r w:rsidR="0016565C">
        <w:t xml:space="preserve">e todas </w:t>
      </w:r>
      <w:r w:rsidRPr="00F24DB1">
        <w:t>as páginas deve ser mantido de acordo com a formatação deste modelo</w:t>
      </w:r>
      <w:r w:rsidR="00AC33E7">
        <w:t xml:space="preserve"> </w:t>
      </w:r>
      <w:r w:rsidR="00AC33E7" w:rsidRPr="000E4C13">
        <w:t xml:space="preserve">(Times New Roman, </w:t>
      </w:r>
      <w:r w:rsidR="00B3699B">
        <w:t>tamanho</w:t>
      </w:r>
      <w:r w:rsidR="00AC33E7" w:rsidRPr="000E4C13">
        <w:t xml:space="preserve"> 9, alinhado à direita), sendo que a quarta linha do cabeçalho deve ser alterada </w:t>
      </w:r>
      <w:r w:rsidR="00AC33E7">
        <w:t xml:space="preserve">para a cor preto e </w:t>
      </w:r>
      <w:r w:rsidR="00AC33E7" w:rsidRPr="000E4C13">
        <w:t xml:space="preserve">descrever a </w:t>
      </w:r>
      <w:r w:rsidR="00AC33E7">
        <w:t xml:space="preserve">Grande </w:t>
      </w:r>
      <w:r w:rsidR="00AC33E7" w:rsidRPr="000E4C13">
        <w:t>Área d</w:t>
      </w:r>
      <w:r w:rsidR="00AC33E7">
        <w:t>o</w:t>
      </w:r>
      <w:r w:rsidR="00AC33E7" w:rsidRPr="000E4C13">
        <w:t xml:space="preserve"> Conhecimento do projeto</w:t>
      </w:r>
      <w:r w:rsidR="00AC33E7">
        <w:t xml:space="preserve"> segundo o </w:t>
      </w:r>
      <w:r w:rsidR="00AC33E7" w:rsidRPr="00AC33E7">
        <w:t>Conselho Nacional de Desenvolvimento Científico e Tecnológico (CNPq)</w:t>
      </w:r>
      <w:r w:rsidR="00AC33E7" w:rsidRPr="000E4C13">
        <w:t>, isto é, Ciências Exatas e da Terra, Ciências Biológicas, Engenharias, Ciências</w:t>
      </w:r>
      <w:r w:rsidR="00AC33E7" w:rsidRPr="00F219D6">
        <w:t xml:space="preserve"> da Saúde, Ciências Agrárias, Ciências Sociais Aplicadas, Ciências Humanas ou Linguística, Letras e Artes</w:t>
      </w:r>
      <w:r w:rsidRPr="00F24DB1">
        <w:t>.</w:t>
      </w:r>
      <w:r w:rsidR="00B3699B">
        <w:t xml:space="preserve"> O título do Subprojeto de Iniciação Científica deve ser inserido no lugar de “</w:t>
      </w:r>
      <w:r w:rsidR="00B3699B" w:rsidRPr="00B3699B">
        <w:t>Título do Subprojeto de Iniciação Científica – Piic/UFES</w:t>
      </w:r>
      <w:r w:rsidR="00B3699B">
        <w:t>” e sua cor, também trocada para preto.</w:t>
      </w:r>
    </w:p>
    <w:p w14:paraId="3C9E450F" w14:textId="53F9FCFA" w:rsidR="00C83793" w:rsidRDefault="00C83793" w:rsidP="00C83793">
      <w:r>
        <w:lastRenderedPageBreak/>
        <w:t>Por outro lado, a</w:t>
      </w:r>
      <w:r w:rsidRPr="00B63C5A">
        <w:t xml:space="preserve"> linguagem utilizada ao longo do trabalho deve ser técnica e impessoal, afinal, trata-se de um trabalho acadêmico. Deve-se evitar o uso de gírias e de termos de linguagem coloquial</w:t>
      </w:r>
      <w:r>
        <w:t xml:space="preserve">, bem como o uso de </w:t>
      </w:r>
      <w:r w:rsidRPr="00B63C5A">
        <w:t>concordâncias nas primeiras pessoas do singular e do plural (fiz ou fizemos</w:t>
      </w:r>
      <w:r>
        <w:t>...</w:t>
      </w:r>
      <w:r w:rsidRPr="00B63C5A">
        <w:t>;</w:t>
      </w:r>
      <w:r w:rsidR="002F54A8">
        <w:t xml:space="preserve"> </w:t>
      </w:r>
      <w:r w:rsidRPr="00B63C5A">
        <w:t>obtive ou obtivemos...)</w:t>
      </w:r>
      <w:r>
        <w:t>. Nestes casos, deve-se utilizar da impessoalidade por meio do uso da terceira pessoa (</w:t>
      </w:r>
      <w:r w:rsidRPr="00B63C5A">
        <w:t>fez-se...;</w:t>
      </w:r>
      <w:r w:rsidR="006F256F">
        <w:t xml:space="preserve"> </w:t>
      </w:r>
      <w:r>
        <w:t>foram obtidos...</w:t>
      </w:r>
      <w:r w:rsidRPr="00B63C5A">
        <w:t>)</w:t>
      </w:r>
      <w:r>
        <w:t>.</w:t>
      </w:r>
      <w:r w:rsidRPr="00B63C5A">
        <w:t xml:space="preserve"> </w:t>
      </w:r>
    </w:p>
    <w:p w14:paraId="50C2E7F3" w14:textId="77777777" w:rsidR="00C83793" w:rsidRDefault="00C83793" w:rsidP="00C83793"/>
    <w:p w14:paraId="1E1A4291" w14:textId="2AEFE8CE" w:rsidR="005F5006" w:rsidRPr="00FF0666" w:rsidRDefault="0016565C" w:rsidP="00A4693F">
      <w:r w:rsidRPr="00FF0666">
        <w:t xml:space="preserve">O conteúdo de cada seção deve estar de acordo com as recomendações descritas neste modelo. </w:t>
      </w:r>
      <w:r w:rsidR="005F5006" w:rsidRPr="00FF0666">
        <w:t xml:space="preserve">Na </w:t>
      </w:r>
      <w:r w:rsidR="00B3699B" w:rsidRPr="00FF0666">
        <w:t>I</w:t>
      </w:r>
      <w:r w:rsidR="005F5006" w:rsidRPr="00FF0666">
        <w:t xml:space="preserve">ntrodução, o autor deve apresentar uma </w:t>
      </w:r>
      <w:r w:rsidR="00B3699B" w:rsidRPr="00FF0666">
        <w:t>contextualiza</w:t>
      </w:r>
      <w:r w:rsidR="005F5006" w:rsidRPr="00FF0666">
        <w:t xml:space="preserve">ção do tema de </w:t>
      </w:r>
      <w:r w:rsidR="00B3699B" w:rsidRPr="00FF0666">
        <w:t>sua pesquisa</w:t>
      </w:r>
      <w:r w:rsidR="005F5006" w:rsidRPr="00FF0666">
        <w:t xml:space="preserve">, mostrando sua relevância, </w:t>
      </w:r>
      <w:r w:rsidR="00B3699B" w:rsidRPr="00FF0666">
        <w:t xml:space="preserve">justificando o tema escolhido, e descrevendo </w:t>
      </w:r>
      <w:r w:rsidR="00FF0666" w:rsidRPr="00FF0666">
        <w:t xml:space="preserve">claramente a sua pergunta de pesquisa ou problema de pesquisa, </w:t>
      </w:r>
      <w:r w:rsidR="005F5006" w:rsidRPr="00FF0666">
        <w:t xml:space="preserve">citando, sempre que possível, trabalhos de outros autores. Nesta seção, deve-se também ressaltar a ligação do Subprojeto de Iniciação Científica com o Projeto de Pesquisa </w:t>
      </w:r>
      <w:r w:rsidR="000D1B7C" w:rsidRPr="00FF0666">
        <w:t>a</w:t>
      </w:r>
      <w:r w:rsidRPr="00FF0666">
        <w:t>o qual está vinculado</w:t>
      </w:r>
      <w:r w:rsidR="005F5006" w:rsidRPr="00FF0666">
        <w:t>.</w:t>
      </w:r>
    </w:p>
    <w:p w14:paraId="225D2B1E" w14:textId="77777777" w:rsidR="00D169F1" w:rsidRPr="00673927" w:rsidRDefault="00D169F1" w:rsidP="00D169F1">
      <w:pPr>
        <w:rPr>
          <w:szCs w:val="16"/>
          <w:highlight w:val="yellow"/>
        </w:rPr>
      </w:pPr>
    </w:p>
    <w:p w14:paraId="6B4BE41B" w14:textId="77777777" w:rsidR="00D169F1" w:rsidRPr="00AC33E7" w:rsidRDefault="00D169F1" w:rsidP="00D169F1">
      <w:pPr>
        <w:pStyle w:val="Ttulo1"/>
        <w:pBdr>
          <w:bottom w:val="single" w:sz="4" w:space="1" w:color="auto"/>
        </w:pBdr>
        <w:ind w:left="360"/>
      </w:pPr>
      <w:r w:rsidRPr="00AC33E7">
        <w:t>Objetivos</w:t>
      </w:r>
    </w:p>
    <w:p w14:paraId="597AC137" w14:textId="25D7DD37" w:rsidR="00D169F1" w:rsidRPr="00AC33E7" w:rsidRDefault="00FF0666" w:rsidP="00D169F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D169F1" w:rsidRPr="00AC33E7">
        <w:rPr>
          <w:szCs w:val="24"/>
        </w:rPr>
        <w:t xml:space="preserve"> seção </w:t>
      </w:r>
      <w:r>
        <w:rPr>
          <w:szCs w:val="24"/>
        </w:rPr>
        <w:t xml:space="preserve">Objetivos </w:t>
      </w:r>
      <w:r w:rsidR="00D169F1" w:rsidRPr="00AC33E7">
        <w:rPr>
          <w:szCs w:val="24"/>
        </w:rPr>
        <w:t xml:space="preserve">deve conter, de forma concisa, quais foram os objetivos geral e específicos do </w:t>
      </w:r>
      <w:r w:rsidR="00B3699B">
        <w:rPr>
          <w:szCs w:val="24"/>
        </w:rPr>
        <w:t>Subprojeto de Iniciação Científica</w:t>
      </w:r>
      <w:r w:rsidR="00D169F1" w:rsidRPr="00AC33E7">
        <w:rPr>
          <w:szCs w:val="24"/>
        </w:rPr>
        <w:t>, ou seja, as hipóteses que se qu</w:t>
      </w:r>
      <w:r w:rsidR="00D169F1">
        <w:rPr>
          <w:szCs w:val="24"/>
        </w:rPr>
        <w:t>is</w:t>
      </w:r>
      <w:r w:rsidR="00D169F1" w:rsidRPr="00AC33E7">
        <w:rPr>
          <w:szCs w:val="24"/>
        </w:rPr>
        <w:t xml:space="preserve"> demonstrar, os dispositivos que se qu</w:t>
      </w:r>
      <w:r w:rsidR="00D169F1">
        <w:rPr>
          <w:szCs w:val="24"/>
        </w:rPr>
        <w:t>is</w:t>
      </w:r>
      <w:r w:rsidR="00D169F1" w:rsidRPr="00AC33E7">
        <w:rPr>
          <w:szCs w:val="24"/>
        </w:rPr>
        <w:t xml:space="preserve"> montar, os compostos que se deseja</w:t>
      </w:r>
      <w:r w:rsidR="00D169F1">
        <w:rPr>
          <w:szCs w:val="24"/>
        </w:rPr>
        <w:t xml:space="preserve">va </w:t>
      </w:r>
      <w:r w:rsidR="00D169F1" w:rsidRPr="00AC33E7">
        <w:rPr>
          <w:szCs w:val="24"/>
        </w:rPr>
        <w:t>sintetizar, as ideias que se deseja</w:t>
      </w:r>
      <w:r w:rsidR="00D169F1">
        <w:rPr>
          <w:szCs w:val="24"/>
        </w:rPr>
        <w:t>va</w:t>
      </w:r>
      <w:r w:rsidR="00D169F1" w:rsidRPr="00AC33E7">
        <w:rPr>
          <w:szCs w:val="24"/>
        </w:rPr>
        <w:t xml:space="preserve"> corroborar ou refutar e etc. Também deve </w:t>
      </w:r>
      <w:r w:rsidR="00D169F1">
        <w:rPr>
          <w:szCs w:val="24"/>
        </w:rPr>
        <w:t>apresentar</w:t>
      </w:r>
      <w:r w:rsidR="00D169F1" w:rsidRPr="00AC33E7">
        <w:rPr>
          <w:szCs w:val="24"/>
        </w:rPr>
        <w:t xml:space="preserve">, de forma concisa, as razões pelas quais se </w:t>
      </w:r>
      <w:r w:rsidR="00D169F1">
        <w:rPr>
          <w:szCs w:val="24"/>
        </w:rPr>
        <w:t>desejava</w:t>
      </w:r>
      <w:r w:rsidR="00D169F1" w:rsidRPr="00AC33E7">
        <w:rPr>
          <w:szCs w:val="24"/>
        </w:rPr>
        <w:t xml:space="preserve"> atingir estes objetivos.  </w:t>
      </w:r>
    </w:p>
    <w:p w14:paraId="555339EA" w14:textId="77777777" w:rsidR="00D169F1" w:rsidRPr="00673927" w:rsidRDefault="00D169F1" w:rsidP="00D169F1">
      <w:pPr>
        <w:rPr>
          <w:highlight w:val="yellow"/>
        </w:rPr>
      </w:pPr>
    </w:p>
    <w:p w14:paraId="74E1A52A" w14:textId="3EA84F17" w:rsidR="00D169F1" w:rsidRPr="002F54A8" w:rsidRDefault="00A71BB0" w:rsidP="00D169F1">
      <w:pPr>
        <w:pStyle w:val="Ttulo1"/>
        <w:pBdr>
          <w:bottom w:val="single" w:sz="4" w:space="1" w:color="auto"/>
        </w:pBdr>
        <w:ind w:left="360"/>
      </w:pPr>
      <w:r>
        <w:t>Embasamento</w:t>
      </w:r>
      <w:r w:rsidR="00D169F1" w:rsidRPr="002F54A8">
        <w:t xml:space="preserve"> Teórico</w:t>
      </w:r>
    </w:p>
    <w:p w14:paraId="4200047B" w14:textId="6A1A11DF" w:rsidR="00A71BB0" w:rsidRDefault="00A71BB0" w:rsidP="00A71BB0">
      <w:r w:rsidRPr="00A71BB0">
        <w:t xml:space="preserve">De acordo com Prodanov e Freitas (2013, p. 130-133), o </w:t>
      </w:r>
      <w:r>
        <w:t>“</w:t>
      </w:r>
      <w:r w:rsidRPr="00A71BB0">
        <w:t>Embasamento Teórico</w:t>
      </w:r>
      <w:r>
        <w:t>”</w:t>
      </w:r>
      <w:r w:rsidRPr="00A71BB0">
        <w:t xml:space="preserve"> compreende </w:t>
      </w:r>
      <w:r>
        <w:t>“</w:t>
      </w:r>
      <w:r w:rsidRPr="00A71BB0">
        <w:t xml:space="preserve">elementos de fundamentação teórica da pesquisa e, também, a definição dos conceitos </w:t>
      </w:r>
      <w:r>
        <w:t>empregados”</w:t>
      </w:r>
      <w:r w:rsidRPr="00A71BB0">
        <w:t xml:space="preserve"> à realização do trabalho. Os elementos de fundamentação teórica da pesquisa, a revisão da bibliografia e a definição dos termos e conceitos </w:t>
      </w:r>
      <w:r>
        <w:t>aplicados</w:t>
      </w:r>
      <w:r w:rsidRPr="00A71BB0">
        <w:t xml:space="preserve"> na pesquisa devem ser aqui reportados.</w:t>
      </w:r>
    </w:p>
    <w:p w14:paraId="6B840E15" w14:textId="77777777" w:rsidR="00A71BB0" w:rsidRDefault="00A71BB0" w:rsidP="00A71BB0"/>
    <w:p w14:paraId="6C98D9B3" w14:textId="77777777" w:rsidR="002F54A8" w:rsidRDefault="002F54A8" w:rsidP="002F54A8">
      <w:r>
        <w:t xml:space="preserve">Normalmente, há várias citações nesta seção, que são trechos transcritos ou informações retiradas de outras fontes (escrita ou oral), inseridos no texto com o propósito de esclarecer, complementar e até mesmo sustentar as ideias do autor do trabalho. Como se tratam de informações de autoria diferente do trabalho acadêmico em questão, a fonte </w:t>
      </w:r>
      <w:r w:rsidRPr="0020465C">
        <w:t xml:space="preserve">de onde foi extraída deve ser obrigatoriamente identificada para fins de garantia e respeito dos direitos autorais. Todas as obras citadas no texto devem fazer parte da lista de referências na seção </w:t>
      </w:r>
      <w:r>
        <w:t>“</w:t>
      </w:r>
      <w:r w:rsidRPr="0020465C">
        <w:t>Referências Bibliográficas</w:t>
      </w:r>
      <w:r>
        <w:t>”</w:t>
      </w:r>
      <w:r w:rsidRPr="0020465C">
        <w:t xml:space="preserve">, seguindo as regras de apresentação definidas na </w:t>
      </w:r>
      <w:r>
        <w:t xml:space="preserve">ABNT </w:t>
      </w:r>
      <w:r w:rsidRPr="0020465C">
        <w:t>NBR 6023:2018.</w:t>
      </w:r>
      <w:r>
        <w:t xml:space="preserve"> </w:t>
      </w:r>
    </w:p>
    <w:p w14:paraId="6510F170" w14:textId="77777777" w:rsidR="002F54A8" w:rsidRDefault="002F54A8" w:rsidP="002F54A8"/>
    <w:p w14:paraId="4A43957F" w14:textId="3EE4A815" w:rsidR="002F54A8" w:rsidRDefault="002F54A8" w:rsidP="002F54A8">
      <w:r>
        <w:t>As citações podem acontecer de três formas distintas ao longo do trabalho:</w:t>
      </w:r>
    </w:p>
    <w:p w14:paraId="1DCB0DC5" w14:textId="77777777" w:rsidR="002F54A8" w:rsidRDefault="002F54A8" w:rsidP="002F54A8">
      <w:pPr>
        <w:pStyle w:val="Corpodetexto"/>
        <w:numPr>
          <w:ilvl w:val="0"/>
          <w:numId w:val="15"/>
        </w:numPr>
        <w:spacing w:after="0"/>
      </w:pPr>
      <w:r w:rsidRPr="00045DC8">
        <w:rPr>
          <w:b/>
        </w:rPr>
        <w:t>Citação direta</w:t>
      </w:r>
      <w:r>
        <w:t xml:space="preserve"> – quando é feita a transcrição literal de textos de outros autores. Ou seja, utilizam-se as mesmas palavras do autor consultado no texto que está sendo escrito;</w:t>
      </w:r>
    </w:p>
    <w:p w14:paraId="11DBEFDF" w14:textId="77777777" w:rsidR="002F54A8" w:rsidRDefault="002F54A8" w:rsidP="002F54A8">
      <w:pPr>
        <w:pStyle w:val="Corpodetexto"/>
        <w:numPr>
          <w:ilvl w:val="0"/>
          <w:numId w:val="15"/>
        </w:numPr>
        <w:spacing w:after="0"/>
      </w:pPr>
      <w:r w:rsidRPr="00045DC8">
        <w:rPr>
          <w:b/>
        </w:rPr>
        <w:t>Citação indireta</w:t>
      </w:r>
      <w:r>
        <w:t xml:space="preserve"> – quando ocorre apenas a reprodução da ideia sem a transcrição literal do texto do autor consultado. Neste caso, as palavras utilizadas no texto que está sendo escrito são diferentes das adotadas pelo autor consultado, mas a ideia (informação) transmitida é a mesma;</w:t>
      </w:r>
    </w:p>
    <w:p w14:paraId="3D8E056B" w14:textId="77777777" w:rsidR="002F54A8" w:rsidRDefault="002F54A8" w:rsidP="002F54A8">
      <w:pPr>
        <w:pStyle w:val="Corpodetexto"/>
        <w:numPr>
          <w:ilvl w:val="0"/>
          <w:numId w:val="15"/>
        </w:numPr>
        <w:spacing w:after="0"/>
      </w:pPr>
      <w:r w:rsidRPr="00045DC8">
        <w:rPr>
          <w:b/>
        </w:rPr>
        <w:t>Citação de citação</w:t>
      </w:r>
      <w:r>
        <w:t xml:space="preserve"> – nos casos em que não for possível consultar o documento original, pode-se fazer a transcrição (direta ou indireta) de uma informação já citada por outros autores. No entanto, todo esforço </w:t>
      </w:r>
      <w:r>
        <w:lastRenderedPageBreak/>
        <w:t>deve ser empreendido para que a fonte original da informação seja consultada antes de se utilizar desse tipo de citação.</w:t>
      </w:r>
    </w:p>
    <w:p w14:paraId="27FD77F0" w14:textId="37177FC7" w:rsidR="002F54A8" w:rsidRDefault="002F54A8" w:rsidP="002F54A8">
      <w:pPr>
        <w:pStyle w:val="Corpodetexto"/>
      </w:pPr>
      <w:r>
        <w:t xml:space="preserve">Neste Relatório Final </w:t>
      </w:r>
      <w:r w:rsidRPr="0019447A">
        <w:rPr>
          <w:szCs w:val="24"/>
        </w:rPr>
        <w:t>de Pesquisa</w:t>
      </w:r>
      <w:r>
        <w:rPr>
          <w:szCs w:val="24"/>
        </w:rPr>
        <w:t>, a</w:t>
      </w:r>
      <w:r>
        <w:t xml:space="preserve"> identificação das citações deve ser incluída no texto e a chamada das mesmas deve utilizar o sistema autor-data</w:t>
      </w:r>
      <w:r w:rsidR="006F256F">
        <w:t xml:space="preserve">, tudo conforme </w:t>
      </w:r>
      <w:r>
        <w:t>a ABNT NBR 10520:2002</w:t>
      </w:r>
      <w:r w:rsidR="006F256F">
        <w:t xml:space="preserve"> </w:t>
      </w:r>
      <w:r w:rsidR="006F256F" w:rsidRPr="00C134FE">
        <w:t>(</w:t>
      </w:r>
      <w:r w:rsidR="006F256F" w:rsidRPr="00483A35">
        <w:t>ASSOCIAÇÃO BRASILEIRA DE NORMAS TÉCNICAS</w:t>
      </w:r>
      <w:r w:rsidR="006F256F" w:rsidRPr="00C134FE">
        <w:t>, 2002</w:t>
      </w:r>
      <w:r w:rsidR="006F256F">
        <w:t>).</w:t>
      </w:r>
    </w:p>
    <w:p w14:paraId="436CA191" w14:textId="77777777" w:rsidR="00D169F1" w:rsidRPr="00673927" w:rsidRDefault="00D169F1" w:rsidP="00D169F1">
      <w:pPr>
        <w:rPr>
          <w:highlight w:val="yellow"/>
        </w:rPr>
      </w:pPr>
    </w:p>
    <w:p w14:paraId="397F011B" w14:textId="77777777" w:rsidR="00D169F1" w:rsidRPr="0019447A" w:rsidRDefault="00D169F1" w:rsidP="00D169F1">
      <w:pPr>
        <w:pStyle w:val="Ttulo1"/>
        <w:pBdr>
          <w:bottom w:val="single" w:sz="4" w:space="1" w:color="auto"/>
        </w:pBdr>
        <w:ind w:left="360"/>
      </w:pPr>
      <w:r w:rsidRPr="0019447A">
        <w:t>Metodologia</w:t>
      </w:r>
    </w:p>
    <w:p w14:paraId="585A42F2" w14:textId="6FAAC861" w:rsidR="00D169F1" w:rsidRPr="0019447A" w:rsidRDefault="00FF0666" w:rsidP="00D169F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D169F1" w:rsidRPr="0019447A">
        <w:rPr>
          <w:szCs w:val="24"/>
        </w:rPr>
        <w:t xml:space="preserve"> </w:t>
      </w:r>
      <w:r w:rsidR="00424F18">
        <w:rPr>
          <w:szCs w:val="24"/>
        </w:rPr>
        <w:t>m</w:t>
      </w:r>
      <w:r w:rsidR="00D169F1" w:rsidRPr="0019447A">
        <w:rPr>
          <w:szCs w:val="24"/>
        </w:rPr>
        <w:t>etodologia que foi adotada para testar a hipótese formulada e atingir os objetivos estabelecidos</w:t>
      </w:r>
      <w:r>
        <w:rPr>
          <w:szCs w:val="24"/>
        </w:rPr>
        <w:t xml:space="preserve"> deve ser aqui detalhada</w:t>
      </w:r>
      <w:r w:rsidR="00D169F1">
        <w:rPr>
          <w:szCs w:val="24"/>
        </w:rPr>
        <w:t>, classificando a pesquisa realizada do ponto de vista da sua natureza, dos seus objetivos, dos procedimentos técnicos e da forma de abordagem do problema de pesquisa</w:t>
      </w:r>
      <w:r w:rsidR="00D169F1" w:rsidRPr="0019447A">
        <w:rPr>
          <w:szCs w:val="24"/>
        </w:rPr>
        <w:t xml:space="preserve">. </w:t>
      </w:r>
      <w:r>
        <w:rPr>
          <w:szCs w:val="24"/>
        </w:rPr>
        <w:t>Necessita ainda a</w:t>
      </w:r>
      <w:r w:rsidR="00D169F1" w:rsidRPr="0019447A">
        <w:rPr>
          <w:szCs w:val="24"/>
        </w:rPr>
        <w:t>presentar os procedimentos de trabalho, os materiais que foram utilizados</w:t>
      </w:r>
      <w:r>
        <w:rPr>
          <w:szCs w:val="24"/>
        </w:rPr>
        <w:t>,</w:t>
      </w:r>
      <w:r w:rsidR="00D169F1" w:rsidRPr="0019447A">
        <w:rPr>
          <w:szCs w:val="24"/>
        </w:rPr>
        <w:t xml:space="preserve"> o tratamento da informação</w:t>
      </w:r>
      <w:r>
        <w:rPr>
          <w:szCs w:val="24"/>
        </w:rPr>
        <w:t xml:space="preserve"> realizado</w:t>
      </w:r>
      <w:r w:rsidR="00D169F1" w:rsidRPr="0019447A">
        <w:rPr>
          <w:szCs w:val="24"/>
        </w:rPr>
        <w:t xml:space="preserve"> e o procedimento estatístico aplicado, se for o caso. Esta seção deve, entretanto, </w:t>
      </w:r>
      <w:r w:rsidR="00D169F1">
        <w:rPr>
          <w:szCs w:val="24"/>
        </w:rPr>
        <w:t xml:space="preserve">além de </w:t>
      </w:r>
      <w:r w:rsidR="00D169F1" w:rsidRPr="0019447A">
        <w:rPr>
          <w:szCs w:val="24"/>
        </w:rPr>
        <w:t>detalhar os aspectos da metodologia empregada nas atividades especificamente executadas pelo estudante</w:t>
      </w:r>
      <w:r w:rsidR="00D169F1">
        <w:rPr>
          <w:szCs w:val="24"/>
        </w:rPr>
        <w:t xml:space="preserve">, </w:t>
      </w:r>
      <w:r w:rsidR="00D169F1" w:rsidRPr="0019447A">
        <w:rPr>
          <w:szCs w:val="24"/>
        </w:rPr>
        <w:t xml:space="preserve">apresentar sua relação com o Projeto de Pesquisa ao qual o </w:t>
      </w:r>
      <w:r w:rsidR="00B3699B">
        <w:rPr>
          <w:szCs w:val="24"/>
        </w:rPr>
        <w:t>Subprojeto de Iniciação Científica</w:t>
      </w:r>
      <w:r w:rsidR="00D169F1" w:rsidRPr="0019447A">
        <w:rPr>
          <w:szCs w:val="24"/>
        </w:rPr>
        <w:t xml:space="preserve"> está vinculado.</w:t>
      </w:r>
    </w:p>
    <w:p w14:paraId="19C72B76" w14:textId="77777777" w:rsidR="00D169F1" w:rsidRPr="006F3B6D" w:rsidRDefault="00D169F1" w:rsidP="00D169F1">
      <w:pPr>
        <w:autoSpaceDE w:val="0"/>
        <w:autoSpaceDN w:val="0"/>
        <w:adjustRightInd w:val="0"/>
        <w:rPr>
          <w:szCs w:val="24"/>
        </w:rPr>
      </w:pPr>
    </w:p>
    <w:p w14:paraId="08DB16C7" w14:textId="5763CCFF" w:rsidR="00D169F1" w:rsidRPr="006F3B6D" w:rsidRDefault="00D169F1" w:rsidP="00D169F1">
      <w:pPr>
        <w:pStyle w:val="Ttulo1"/>
        <w:pBdr>
          <w:bottom w:val="single" w:sz="4" w:space="1" w:color="auto"/>
        </w:pBdr>
        <w:ind w:left="360"/>
      </w:pPr>
      <w:r w:rsidRPr="006F3B6D">
        <w:t>Resultados</w:t>
      </w:r>
      <w:r w:rsidR="006074E0">
        <w:t xml:space="preserve"> e Discussão</w:t>
      </w:r>
    </w:p>
    <w:p w14:paraId="580579A7" w14:textId="549D70EF" w:rsidR="00D169F1" w:rsidRDefault="00D169F1" w:rsidP="006F3B6D">
      <w:r w:rsidRPr="006F3B6D">
        <w:t>Esta seção deve explicitar os</w:t>
      </w:r>
      <w:r w:rsidRPr="00F219D6">
        <w:t xml:space="preserve"> resultados ou respostas encontradas durante o trabalho</w:t>
      </w:r>
      <w:r>
        <w:t xml:space="preserve"> de pesquisa</w:t>
      </w:r>
      <w:r w:rsidRPr="00F219D6">
        <w:t>, apresentando os dados/informações obtidos(as) ou coletados(as) e incluindo ilustrações, figuras, fotos ou esquemas.</w:t>
      </w:r>
    </w:p>
    <w:p w14:paraId="3CAF6221" w14:textId="77777777" w:rsidR="006074E0" w:rsidRDefault="006074E0" w:rsidP="006F3B6D"/>
    <w:p w14:paraId="23A483F7" w14:textId="513B564E" w:rsidR="006074E0" w:rsidRPr="00F219D6" w:rsidRDefault="006074E0" w:rsidP="006074E0">
      <w:r>
        <w:t xml:space="preserve">Além de expor os resultados encontrados, os mesmos devem ser interpretados, analisados e relacionados com o </w:t>
      </w:r>
      <w:r w:rsidR="005A00DA">
        <w:t>“</w:t>
      </w:r>
      <w:r w:rsidR="005A00DA" w:rsidRPr="005A00DA">
        <w:t>E</w:t>
      </w:r>
      <w:r w:rsidRPr="005A00DA">
        <w:t xml:space="preserve">mbasamento </w:t>
      </w:r>
      <w:r w:rsidR="005A00DA" w:rsidRPr="005A00DA">
        <w:t>T</w:t>
      </w:r>
      <w:r w:rsidRPr="005A00DA">
        <w:t>eórico</w:t>
      </w:r>
      <w:r w:rsidR="005A00DA" w:rsidRPr="005A00DA">
        <w:t>”</w:t>
      </w:r>
      <w:r w:rsidRPr="005A00DA">
        <w:t xml:space="preserve"> existente</w:t>
      </w:r>
      <w:r>
        <w:t xml:space="preserve"> e abordado </w:t>
      </w:r>
      <w:r w:rsidR="00B04EEA">
        <w:t xml:space="preserve">anteriormente </w:t>
      </w:r>
      <w:r>
        <w:t xml:space="preserve">na seção </w:t>
      </w:r>
      <w:r w:rsidR="00B04EEA">
        <w:t>3</w:t>
      </w:r>
      <w:r>
        <w:t>. Ou seja, deve haver um</w:t>
      </w:r>
      <w:r w:rsidRPr="00F219D6">
        <w:t>a discussão sobre o significado dos resultados obtidos</w:t>
      </w:r>
      <w:r>
        <w:t>, contemplando, p</w:t>
      </w:r>
      <w:r w:rsidRPr="00F219D6">
        <w:t xml:space="preserve">referencialmente, os seguintes aspectos: </w:t>
      </w:r>
    </w:p>
    <w:p w14:paraId="79675805" w14:textId="77777777" w:rsidR="006074E0" w:rsidRPr="00F219D6" w:rsidRDefault="006074E0" w:rsidP="006074E0">
      <w:pPr>
        <w:numPr>
          <w:ilvl w:val="0"/>
          <w:numId w:val="14"/>
        </w:numPr>
        <w:autoSpaceDE w:val="0"/>
        <w:autoSpaceDN w:val="0"/>
        <w:adjustRightInd w:val="0"/>
      </w:pPr>
      <w:r w:rsidRPr="00F219D6">
        <w:t xml:space="preserve">O que estas respostas ou dados obtidos significam? </w:t>
      </w:r>
    </w:p>
    <w:p w14:paraId="0CA8A7FD" w14:textId="77777777" w:rsidR="006074E0" w:rsidRPr="00F219D6" w:rsidRDefault="006074E0" w:rsidP="006074E0">
      <w:pPr>
        <w:numPr>
          <w:ilvl w:val="0"/>
          <w:numId w:val="14"/>
        </w:numPr>
        <w:autoSpaceDE w:val="0"/>
        <w:autoSpaceDN w:val="0"/>
        <w:adjustRightInd w:val="0"/>
      </w:pPr>
      <w:r w:rsidRPr="00F219D6">
        <w:t xml:space="preserve">Como elas ajudam a resolver o problema? </w:t>
      </w:r>
    </w:p>
    <w:p w14:paraId="3D41453D" w14:textId="77777777" w:rsidR="006074E0" w:rsidRPr="00F219D6" w:rsidRDefault="006074E0" w:rsidP="006074E0">
      <w:pPr>
        <w:numPr>
          <w:ilvl w:val="0"/>
          <w:numId w:val="14"/>
        </w:numPr>
        <w:autoSpaceDE w:val="0"/>
        <w:autoSpaceDN w:val="0"/>
        <w:adjustRightInd w:val="0"/>
      </w:pPr>
      <w:r w:rsidRPr="00F219D6">
        <w:t>Descrição dos dados à luz da literatura, isto é, como as respostas obtidas se comparam com os dados de literatura</w:t>
      </w:r>
      <w:r>
        <w:t>.</w:t>
      </w:r>
    </w:p>
    <w:p w14:paraId="0C0A1512" w14:textId="77777777" w:rsidR="006074E0" w:rsidRPr="00F219D6" w:rsidRDefault="006074E0" w:rsidP="006074E0">
      <w:pPr>
        <w:numPr>
          <w:ilvl w:val="0"/>
          <w:numId w:val="14"/>
        </w:numPr>
        <w:autoSpaceDE w:val="0"/>
        <w:autoSpaceDN w:val="0"/>
        <w:adjustRightInd w:val="0"/>
      </w:pPr>
      <w:r w:rsidRPr="00F219D6">
        <w:t>Quais as possíveis fontes de erro e seu efeito sobre os dados ou análises?</w:t>
      </w:r>
    </w:p>
    <w:p w14:paraId="309372B6" w14:textId="77777777" w:rsidR="006074E0" w:rsidRDefault="006074E0" w:rsidP="006F3B6D">
      <w:pPr>
        <w:rPr>
          <w:highlight w:val="yellow"/>
        </w:rPr>
      </w:pPr>
    </w:p>
    <w:p w14:paraId="331D4BB9" w14:textId="57A0C65C" w:rsidR="002B7613" w:rsidRPr="00AC33E7" w:rsidRDefault="006F3B6D" w:rsidP="006F3B6D">
      <w:r>
        <w:t>Quanto às</w:t>
      </w:r>
      <w:r w:rsidR="005114A1" w:rsidRPr="00AC33E7">
        <w:t xml:space="preserve"> ilustrações</w:t>
      </w:r>
      <w:r w:rsidR="002B7613" w:rsidRPr="00AC33E7">
        <w:t xml:space="preserve"> (figuras, gráficos, fluxogramas</w:t>
      </w:r>
      <w:r w:rsidR="0024597D" w:rsidRPr="00AC33E7">
        <w:t>,</w:t>
      </w:r>
      <w:r w:rsidR="002B7613" w:rsidRPr="00AC33E7">
        <w:t xml:space="preserve"> quadros e etc.)</w:t>
      </w:r>
      <w:r w:rsidR="00B9122D" w:rsidRPr="00AC33E7">
        <w:t xml:space="preserve"> e</w:t>
      </w:r>
      <w:r w:rsidR="002B7613" w:rsidRPr="00AC33E7">
        <w:t xml:space="preserve"> tabelas</w:t>
      </w:r>
      <w:r>
        <w:t>, estas devem ser utilizadas</w:t>
      </w:r>
      <w:r w:rsidR="002B7613" w:rsidRPr="00AC33E7">
        <w:t xml:space="preserve"> a fim de explicar ou complementar visualmente o texto.</w:t>
      </w:r>
      <w:r w:rsidR="005114A1" w:rsidRPr="00AC33E7">
        <w:t xml:space="preserve"> </w:t>
      </w:r>
      <w:r w:rsidR="002B7613" w:rsidRPr="00AC33E7">
        <w:t>Desta forma, torna-se obrigatória a inclusão de um comentário sobre a ilustração ou a tabela no texto. A NBR 15287:2011 reforça este fato quando diz que “A ilustração deve ser citada no texto e inserida o mais próximo possível do trecho a que se refere.”</w:t>
      </w:r>
      <w:r w:rsidR="0024597D" w:rsidRPr="00AC33E7">
        <w:t xml:space="preserve"> (ASSOCIAÇÃO BRASILEIRA DE NORMAS TÉCNICAS, 2011, p. 8).</w:t>
      </w:r>
      <w:r w:rsidR="002B7613" w:rsidRPr="00AC33E7">
        <w:t xml:space="preserve"> Cabe ressaltar que a citação no texto sempre deve </w:t>
      </w:r>
      <w:r w:rsidR="000D1B7C" w:rsidRPr="00AC33E7">
        <w:t xml:space="preserve">preceder </w:t>
      </w:r>
      <w:r w:rsidR="002B7613" w:rsidRPr="00AC33E7">
        <w:t>a ilustração</w:t>
      </w:r>
      <w:r w:rsidR="00B9122D" w:rsidRPr="00AC33E7">
        <w:t xml:space="preserve"> ou a tabela</w:t>
      </w:r>
      <w:r w:rsidR="002B7613" w:rsidRPr="00AC33E7">
        <w:t xml:space="preserve">. </w:t>
      </w:r>
      <w:r w:rsidR="00EC7CC1" w:rsidRPr="00AC33E7">
        <w:t>Estes elementos devem estar centralizados na página, sua identificação na parte superior e a indicação da fonte consultada (elemento obrigatório, mesmo que seja produção do próprio autor), legenda, notas e outras informações necessárias à sua compreensão (se houver)</w:t>
      </w:r>
      <w:r w:rsidR="000D1B7C" w:rsidRPr="00AC33E7">
        <w:t>,</w:t>
      </w:r>
      <w:r w:rsidR="00EC7CC1" w:rsidRPr="00AC33E7">
        <w:t xml:space="preserve"> na parte inferior</w:t>
      </w:r>
      <w:r w:rsidR="00E93680" w:rsidRPr="00AC33E7">
        <w:t xml:space="preserve"> (alinhados à borda esquerda da ilustração e limitados</w:t>
      </w:r>
      <w:r w:rsidR="000D1B7C" w:rsidRPr="00AC33E7">
        <w:t xml:space="preserve"> pela borda direita da mesma)</w:t>
      </w:r>
      <w:r w:rsidR="00EC7CC1" w:rsidRPr="00AC33E7">
        <w:t>, como mostram a Figura 1 e o Gráfico1.</w:t>
      </w:r>
    </w:p>
    <w:p w14:paraId="32F336C9" w14:textId="37899A15" w:rsidR="00EC7CC1" w:rsidRPr="00AC33E7" w:rsidRDefault="00EC7CC1" w:rsidP="00A4693F"/>
    <w:p w14:paraId="653434E8" w14:textId="11D376FE" w:rsidR="00EC7CC1" w:rsidRPr="00AC33E7" w:rsidRDefault="00EC7CC1" w:rsidP="00BE4577">
      <w:pPr>
        <w:pStyle w:val="TtuloIlustrao"/>
        <w:ind w:left="720" w:right="609"/>
      </w:pPr>
      <w:bookmarkStart w:id="1" w:name="_Ref39835449"/>
      <w:bookmarkStart w:id="2" w:name="_Toc39835174"/>
      <w:r w:rsidRPr="00AC33E7">
        <w:lastRenderedPageBreak/>
        <w:t>Figura 1</w:t>
      </w:r>
      <w:bookmarkEnd w:id="1"/>
      <w:r w:rsidRPr="00AC33E7">
        <w:t xml:space="preserve"> –</w:t>
      </w:r>
      <w:bookmarkEnd w:id="2"/>
      <w:r w:rsidR="00E93680" w:rsidRPr="00AC33E7">
        <w:t xml:space="preserve"> (a) Fotografia do modelo de edificação utilizado </w:t>
      </w:r>
      <w:r w:rsidR="0024597D" w:rsidRPr="00AC33E7">
        <w:t>no</w:t>
      </w:r>
      <w:r w:rsidR="00E93680" w:rsidRPr="00AC33E7">
        <w:t xml:space="preserve"> experimento e (b) representação esquemática do comportamento do escoamento sobre a edificação</w:t>
      </w:r>
    </w:p>
    <w:p w14:paraId="45534C8A" w14:textId="4F70AFD8" w:rsidR="00E93680" w:rsidRPr="00AC33E7" w:rsidRDefault="00E93680" w:rsidP="00BE4577">
      <w:pPr>
        <w:spacing w:line="240" w:lineRule="auto"/>
        <w:jc w:val="center"/>
      </w:pPr>
      <w:r w:rsidRPr="00AC33E7">
        <w:rPr>
          <w:noProof/>
        </w:rPr>
        <w:drawing>
          <wp:inline distT="0" distB="0" distL="0" distR="0" wp14:anchorId="3778D938" wp14:editId="38D5BD3E">
            <wp:extent cx="2195830" cy="16554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" t="3516" r="5215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3E7">
        <w:t xml:space="preserve"> </w:t>
      </w:r>
      <w:r w:rsidR="0024597D" w:rsidRPr="00AC33E7">
        <w:rPr>
          <w:noProof/>
        </w:rPr>
        <w:t xml:space="preserve">                </w:t>
      </w:r>
      <w:r w:rsidRPr="00AC33E7">
        <w:rPr>
          <w:noProof/>
        </w:rPr>
        <w:drawing>
          <wp:inline distT="0" distB="0" distL="0" distR="0" wp14:anchorId="32320E17" wp14:editId="5D1CE6F9">
            <wp:extent cx="2195830" cy="1655445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3" t="3516" r="229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2F36" w14:textId="6E2BE016" w:rsidR="00E93680" w:rsidRPr="00AC33E7" w:rsidRDefault="00E93680" w:rsidP="00BE4577">
      <w:pPr>
        <w:spacing w:before="120" w:line="240" w:lineRule="auto"/>
        <w:jc w:val="center"/>
      </w:pPr>
      <w:r w:rsidRPr="00AC33E7">
        <w:t>(a)</w:t>
      </w:r>
      <w:r w:rsidRPr="00AC33E7">
        <w:tab/>
      </w:r>
      <w:r w:rsidRPr="00AC33E7">
        <w:tab/>
      </w:r>
      <w:r w:rsidRPr="00AC33E7">
        <w:tab/>
      </w:r>
      <w:r w:rsidR="0024597D" w:rsidRPr="00AC33E7">
        <w:t xml:space="preserve">              </w:t>
      </w:r>
      <w:r w:rsidRPr="00AC33E7">
        <w:tab/>
      </w:r>
      <w:r w:rsidRPr="00AC33E7">
        <w:tab/>
      </w:r>
      <w:r w:rsidR="0024597D" w:rsidRPr="00AC33E7">
        <w:t xml:space="preserve">               </w:t>
      </w:r>
      <w:r w:rsidRPr="00AC33E7">
        <w:t>(b)</w:t>
      </w:r>
    </w:p>
    <w:p w14:paraId="59DF292C" w14:textId="1DF0B5FE" w:rsidR="00EC7CC1" w:rsidRPr="00AC33E7" w:rsidRDefault="00EC7CC1" w:rsidP="00BE4577">
      <w:pPr>
        <w:pStyle w:val="FontedeIlustrao"/>
        <w:ind w:left="720"/>
      </w:pPr>
      <w:r w:rsidRPr="00AC33E7">
        <w:t xml:space="preserve">Fonte: </w:t>
      </w:r>
      <w:r w:rsidR="00E93680" w:rsidRPr="00AC33E7">
        <w:t>Toledo e Pereira (2004).</w:t>
      </w:r>
    </w:p>
    <w:p w14:paraId="34E8E209" w14:textId="77777777" w:rsidR="00EC7CC1" w:rsidRPr="00AC33E7" w:rsidRDefault="00EC7CC1" w:rsidP="00A4693F"/>
    <w:p w14:paraId="402E5476" w14:textId="77D86595" w:rsidR="00EC7CC1" w:rsidRPr="00AC33E7" w:rsidRDefault="00EC7CC1" w:rsidP="00BE4577">
      <w:pPr>
        <w:pStyle w:val="Legenda"/>
        <w:ind w:left="1080" w:right="1239"/>
      </w:pPr>
      <w:bookmarkStart w:id="3" w:name="_Ref39835841"/>
      <w:bookmarkStart w:id="4" w:name="_Toc39835197"/>
      <w:r w:rsidRPr="00AC33E7">
        <w:t>Gráfico</w:t>
      </w:r>
      <w:r w:rsidR="00E93680" w:rsidRPr="00AC33E7">
        <w:t xml:space="preserve"> 1</w:t>
      </w:r>
      <w:bookmarkEnd w:id="3"/>
      <w:r w:rsidR="00DD0EB7" w:rsidRPr="00AC33E7">
        <w:t xml:space="preserve"> </w:t>
      </w:r>
      <w:r w:rsidRPr="00AC33E7">
        <w:t>– Consumo final de energia por fonte no Brasil em 2011</w:t>
      </w:r>
      <w:bookmarkEnd w:id="4"/>
    </w:p>
    <w:p w14:paraId="4C6B0104" w14:textId="77777777" w:rsidR="00EC7CC1" w:rsidRPr="00AC33E7" w:rsidRDefault="00EC7CC1" w:rsidP="00BE4577">
      <w:pPr>
        <w:pStyle w:val="Ilustrao"/>
        <w:ind w:left="1080" w:right="879"/>
        <w:jc w:val="both"/>
        <w:rPr>
          <w:sz w:val="22"/>
          <w:szCs w:val="18"/>
        </w:rPr>
      </w:pPr>
      <w:r w:rsidRPr="00AC33E7">
        <w:rPr>
          <w:noProof/>
          <w:sz w:val="22"/>
          <w:szCs w:val="18"/>
        </w:rPr>
        <w:drawing>
          <wp:inline distT="0" distB="0" distL="0" distR="0" wp14:anchorId="3380DF2B" wp14:editId="47BCC0E3">
            <wp:extent cx="4080163" cy="264755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163" cy="26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E19A" w14:textId="320A4E36" w:rsidR="00EC7CC1" w:rsidRPr="006F256F" w:rsidRDefault="00EC7CC1" w:rsidP="00BE4577">
      <w:pPr>
        <w:pStyle w:val="FontedeIlustrao"/>
        <w:tabs>
          <w:tab w:val="left" w:pos="1620"/>
        </w:tabs>
        <w:ind w:left="1620" w:hanging="540"/>
      </w:pPr>
      <w:r w:rsidRPr="006F256F">
        <w:t>Fonte:</w:t>
      </w:r>
      <w:r w:rsidR="005E7E9A" w:rsidRPr="006F256F">
        <w:tab/>
      </w:r>
      <w:r w:rsidRPr="006F256F">
        <w:t>Empresa de Pesquisa Energética (2012).</w:t>
      </w:r>
    </w:p>
    <w:p w14:paraId="74F343E7" w14:textId="250A971A" w:rsidR="00EC7CC1" w:rsidRPr="006F256F" w:rsidRDefault="00EC7CC1" w:rsidP="00BE4577">
      <w:pPr>
        <w:pStyle w:val="NotadeIlustrao"/>
        <w:tabs>
          <w:tab w:val="left" w:pos="1620"/>
        </w:tabs>
        <w:ind w:left="1620" w:right="1419" w:hanging="540"/>
      </w:pPr>
      <w:r w:rsidRPr="006F256F">
        <w:t xml:space="preserve">Nota: </w:t>
      </w:r>
      <w:r w:rsidRPr="006F256F">
        <w:tab/>
      </w:r>
      <w:r w:rsidRPr="006F256F">
        <w:rPr>
          <w:vertAlign w:val="superscript"/>
        </w:rPr>
        <w:t>1</w:t>
      </w:r>
      <w:r w:rsidRPr="006F256F">
        <w:t xml:space="preserve"> Inclui biodiesel.</w:t>
      </w:r>
      <w:r w:rsidR="005E7E9A" w:rsidRPr="006F256F">
        <w:t xml:space="preserve"> </w:t>
      </w:r>
      <w:r w:rsidRPr="006F256F">
        <w:rPr>
          <w:vertAlign w:val="superscript"/>
        </w:rPr>
        <w:t>2</w:t>
      </w:r>
      <w:r w:rsidRPr="006F256F">
        <w:t xml:space="preserve"> Inclui apenas gasolina A (automotiva).</w:t>
      </w:r>
      <w:r w:rsidR="005E7E9A" w:rsidRPr="006F256F">
        <w:t xml:space="preserve"> </w:t>
      </w:r>
      <w:r w:rsidRPr="006F256F">
        <w:rPr>
          <w:vertAlign w:val="superscript"/>
        </w:rPr>
        <w:t>3</w:t>
      </w:r>
      <w:r w:rsidRPr="006F256F">
        <w:t xml:space="preserve"> Inclui gás de refinaria, coque de carvão mineral e carvão vegetal, dentre outros.</w:t>
      </w:r>
    </w:p>
    <w:p w14:paraId="22A17A88" w14:textId="77777777" w:rsidR="006F3B6D" w:rsidRPr="006F256F" w:rsidRDefault="006F3B6D"/>
    <w:p w14:paraId="442B7DBB" w14:textId="4DE699A7" w:rsidR="00E93680" w:rsidRPr="006F256F" w:rsidRDefault="00E93680">
      <w:r w:rsidRPr="006F256F">
        <w:t xml:space="preserve">As tabelas e os quadros, apesar de </w:t>
      </w:r>
      <w:r w:rsidR="00DD0EB7" w:rsidRPr="006F256F">
        <w:t>possuírem</w:t>
      </w:r>
      <w:r w:rsidRPr="006F256F">
        <w:t xml:space="preserve"> certa semelhança entre si, diferenciam-se não apenas no formato exigido, mas também pelo conteúdo que exibem:</w:t>
      </w:r>
    </w:p>
    <w:p w14:paraId="538358CE" w14:textId="4FA99738" w:rsidR="00E93680" w:rsidRPr="00AC33E7" w:rsidRDefault="00E93680" w:rsidP="00BE4577">
      <w:pPr>
        <w:pStyle w:val="PargrafodaLista"/>
        <w:numPr>
          <w:ilvl w:val="0"/>
          <w:numId w:val="5"/>
        </w:numPr>
        <w:rPr>
          <w:sz w:val="20"/>
          <w:szCs w:val="16"/>
        </w:rPr>
      </w:pPr>
      <w:r w:rsidRPr="006F256F">
        <w:rPr>
          <w:sz w:val="20"/>
        </w:rPr>
        <w:t>um quadro apresenta informações ou resultados qualitativos, ou seja, em forma de texto</w:t>
      </w:r>
      <w:r w:rsidR="00DD0EB7" w:rsidRPr="006F256F">
        <w:rPr>
          <w:sz w:val="20"/>
        </w:rPr>
        <w:t>, mesmo que este</w:t>
      </w:r>
      <w:r w:rsidR="00DD0EB7" w:rsidRPr="00AC33E7">
        <w:rPr>
          <w:sz w:val="20"/>
          <w:szCs w:val="16"/>
        </w:rPr>
        <w:t xml:space="preserve"> empregue números</w:t>
      </w:r>
      <w:r w:rsidRPr="00AC33E7">
        <w:rPr>
          <w:sz w:val="20"/>
          <w:szCs w:val="16"/>
        </w:rPr>
        <w:t>;</w:t>
      </w:r>
    </w:p>
    <w:p w14:paraId="70F2C9EC" w14:textId="381B2A7E" w:rsidR="00E93680" w:rsidRPr="00AC33E7" w:rsidRDefault="00E93680" w:rsidP="00E93680">
      <w:pPr>
        <w:pStyle w:val="PargrafodaLista"/>
        <w:numPr>
          <w:ilvl w:val="0"/>
          <w:numId w:val="5"/>
        </w:numPr>
        <w:rPr>
          <w:sz w:val="20"/>
          <w:szCs w:val="16"/>
        </w:rPr>
      </w:pPr>
      <w:r w:rsidRPr="00AC33E7">
        <w:rPr>
          <w:sz w:val="20"/>
          <w:szCs w:val="16"/>
        </w:rPr>
        <w:t xml:space="preserve">uma tabela apresenta informações ou resultados quantitativos, ou seja, números tratados estatisticamente. </w:t>
      </w:r>
    </w:p>
    <w:p w14:paraId="0539F3E0" w14:textId="2A96A85F" w:rsidR="00DD0EB7" w:rsidRPr="00AC33E7" w:rsidRDefault="00DD0EB7" w:rsidP="00DD0EB7">
      <w:pPr>
        <w:rPr>
          <w:szCs w:val="16"/>
        </w:rPr>
      </w:pPr>
    </w:p>
    <w:p w14:paraId="332F9C2F" w14:textId="3B8AC585" w:rsidR="00DD0EB7" w:rsidRPr="00AC33E7" w:rsidRDefault="00DD0EB7" w:rsidP="00DD0EB7">
      <w:r w:rsidRPr="00AC33E7">
        <w:t xml:space="preserve">Quanto ao formato e à apresentação de tabelas e quadros, como se </w:t>
      </w:r>
      <w:r w:rsidR="000D1B7C" w:rsidRPr="00AC33E7">
        <w:t>verifica</w:t>
      </w:r>
      <w:r w:rsidRPr="00AC33E7">
        <w:t xml:space="preserve"> na Tabela 1 e no Quadro 1, devem-se observar as seguintes regras (FUNDAÇÃO INSTITUTO BRASILEIRO DE GEOGRAFIA E ESTATÍSTICA, 1993):</w:t>
      </w:r>
    </w:p>
    <w:p w14:paraId="44877FAE" w14:textId="77777777" w:rsidR="00DD0EB7" w:rsidRPr="00AC33E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AC33E7">
        <w:rPr>
          <w:sz w:val="20"/>
          <w:szCs w:val="16"/>
        </w:rPr>
        <w:t>a moldura das tabelas não deve ser fechada com traços verticais à esquerda e à direita;</w:t>
      </w:r>
    </w:p>
    <w:p w14:paraId="1D3A106D" w14:textId="77777777" w:rsidR="00DD0EB7" w:rsidRPr="00AC33E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AC33E7">
        <w:rPr>
          <w:sz w:val="20"/>
          <w:szCs w:val="16"/>
        </w:rPr>
        <w:t>deve-se evitar o uso de traços verticais para separar as colunas e de traços horizontais para separar as linhas de uma tabela;</w:t>
      </w:r>
    </w:p>
    <w:p w14:paraId="5794F3BF" w14:textId="10732A7C" w:rsidR="00DD0EB7" w:rsidRPr="00AC33E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AC33E7">
        <w:rPr>
          <w:sz w:val="20"/>
          <w:szCs w:val="16"/>
        </w:rPr>
        <w:lastRenderedPageBreak/>
        <w:t>o quadro é um elemento fechado, portanto, deve conter traços horizontais e verticais para separar suas linhas e colunas, além de traços horizontais e verticais para delimitar sua moldura.</w:t>
      </w:r>
    </w:p>
    <w:p w14:paraId="70C6082B" w14:textId="1A5379ED" w:rsidR="00DD0EB7" w:rsidRPr="00AC33E7" w:rsidRDefault="00DD0EB7" w:rsidP="00DD0EB7">
      <w:pPr>
        <w:rPr>
          <w:szCs w:val="16"/>
        </w:rPr>
      </w:pPr>
    </w:p>
    <w:p w14:paraId="167AB6E5" w14:textId="334AC69E" w:rsidR="00DD0EB7" w:rsidRPr="00AC33E7" w:rsidRDefault="00DD0EB7" w:rsidP="00BE4577">
      <w:pPr>
        <w:pStyle w:val="TtuloIlustrao"/>
      </w:pPr>
      <w:r w:rsidRPr="00AC33E7">
        <w:t>Tabela 1 – Exemplo de formatação de uma tabela para a apresentação de resultados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3"/>
        <w:gridCol w:w="4012"/>
        <w:gridCol w:w="2434"/>
      </w:tblGrid>
      <w:tr w:rsidR="00DD0EB7" w:rsidRPr="00AC33E7" w14:paraId="1E43E3DB" w14:textId="77777777" w:rsidTr="00BE4577">
        <w:trPr>
          <w:trHeight w:val="288"/>
          <w:jc w:val="center"/>
        </w:trPr>
        <w:tc>
          <w:tcPr>
            <w:tcW w:w="14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723B6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Grupos de idade [meses]</w:t>
            </w:r>
          </w:p>
        </w:tc>
        <w:tc>
          <w:tcPr>
            <w:tcW w:w="22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B209FB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Número de indivíduos no grupo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5CE9C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Indivíduos viáveis [%]</w:t>
            </w:r>
          </w:p>
        </w:tc>
      </w:tr>
      <w:tr w:rsidR="00DD0EB7" w:rsidRPr="00AC33E7" w14:paraId="63F516B9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2D891057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0 – 10</w:t>
            </w:r>
          </w:p>
        </w:tc>
        <w:tc>
          <w:tcPr>
            <w:tcW w:w="2212" w:type="pct"/>
            <w:vAlign w:val="center"/>
            <w:hideMark/>
          </w:tcPr>
          <w:p w14:paraId="7E44B3E4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20</w:t>
            </w:r>
          </w:p>
        </w:tc>
        <w:tc>
          <w:tcPr>
            <w:tcW w:w="1342" w:type="pct"/>
            <w:vAlign w:val="center"/>
            <w:hideMark/>
          </w:tcPr>
          <w:p w14:paraId="2CB62D50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9,0</w:t>
            </w:r>
          </w:p>
        </w:tc>
      </w:tr>
      <w:tr w:rsidR="00DD0EB7" w:rsidRPr="00AC33E7" w14:paraId="470BAF4E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4C75AE0B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10 – 15</w:t>
            </w:r>
          </w:p>
        </w:tc>
        <w:tc>
          <w:tcPr>
            <w:tcW w:w="2212" w:type="pct"/>
            <w:vAlign w:val="center"/>
            <w:hideMark/>
          </w:tcPr>
          <w:p w14:paraId="59A2B8FB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20</w:t>
            </w:r>
          </w:p>
        </w:tc>
        <w:tc>
          <w:tcPr>
            <w:tcW w:w="1342" w:type="pct"/>
            <w:vAlign w:val="center"/>
            <w:hideMark/>
          </w:tcPr>
          <w:p w14:paraId="529F5EFB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10,0</w:t>
            </w:r>
          </w:p>
        </w:tc>
      </w:tr>
      <w:tr w:rsidR="00DD0EB7" w:rsidRPr="00AC33E7" w14:paraId="520A30A1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2651214C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15 – 20</w:t>
            </w:r>
          </w:p>
        </w:tc>
        <w:tc>
          <w:tcPr>
            <w:tcW w:w="2212" w:type="pct"/>
            <w:vAlign w:val="center"/>
            <w:hideMark/>
          </w:tcPr>
          <w:p w14:paraId="117731E9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25</w:t>
            </w:r>
          </w:p>
        </w:tc>
        <w:tc>
          <w:tcPr>
            <w:tcW w:w="1342" w:type="pct"/>
            <w:vAlign w:val="center"/>
            <w:hideMark/>
          </w:tcPr>
          <w:p w14:paraId="24C26E32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4,0</w:t>
            </w:r>
          </w:p>
        </w:tc>
      </w:tr>
      <w:tr w:rsidR="00DD0EB7" w:rsidRPr="00AC33E7" w14:paraId="72797BBC" w14:textId="77777777" w:rsidTr="00BE4577">
        <w:trPr>
          <w:jc w:val="center"/>
        </w:trPr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880BA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Acima de 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F6385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15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49BA36" w14:textId="77777777" w:rsidR="00DD0EB7" w:rsidRPr="00AC33E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C33E7">
              <w:t>3,4</w:t>
            </w:r>
          </w:p>
        </w:tc>
      </w:tr>
    </w:tbl>
    <w:p w14:paraId="398CDE7F" w14:textId="049817BF" w:rsidR="00DD0EB7" w:rsidRPr="00AC33E7" w:rsidRDefault="00DD0EB7" w:rsidP="00BE4577">
      <w:pPr>
        <w:pStyle w:val="FontedeIlustrao"/>
      </w:pPr>
      <w:r w:rsidRPr="00AC33E7">
        <w:t>Fonte: Produção do</w:t>
      </w:r>
      <w:r w:rsidR="006F3B6D">
        <w:t>(a)</w:t>
      </w:r>
      <w:r w:rsidRPr="00AC33E7">
        <w:t xml:space="preserve"> próprio</w:t>
      </w:r>
      <w:r w:rsidR="006F3B6D">
        <w:t>(a)</w:t>
      </w:r>
      <w:r w:rsidRPr="00AC33E7">
        <w:t xml:space="preserve"> autor</w:t>
      </w:r>
      <w:r w:rsidR="006F3B6D">
        <w:t>(a)</w:t>
      </w:r>
      <w:r w:rsidRPr="00AC33E7">
        <w:t>.</w:t>
      </w:r>
    </w:p>
    <w:p w14:paraId="0643901A" w14:textId="77777777" w:rsidR="006F256F" w:rsidRPr="00AC33E7" w:rsidRDefault="006F256F" w:rsidP="00DD0EB7">
      <w:pPr>
        <w:rPr>
          <w:szCs w:val="16"/>
        </w:rPr>
      </w:pPr>
    </w:p>
    <w:p w14:paraId="3E193178" w14:textId="68936F1B" w:rsidR="00DD0EB7" w:rsidRPr="00AC33E7" w:rsidRDefault="00DD0EB7" w:rsidP="00BE4577">
      <w:pPr>
        <w:pStyle w:val="TtuloIlustrao"/>
        <w:ind w:left="1526"/>
      </w:pPr>
      <w:bookmarkStart w:id="5" w:name="_Ref39834593"/>
      <w:bookmarkStart w:id="6" w:name="_Toc39835215"/>
      <w:r w:rsidRPr="00AC33E7">
        <w:t xml:space="preserve">Quadro </w:t>
      </w:r>
      <w:bookmarkEnd w:id="5"/>
      <w:r w:rsidRPr="00AC33E7">
        <w:t xml:space="preserve">1 – Dimensionamento dos elementos de um conversor </w:t>
      </w:r>
      <w:r w:rsidRPr="00AC33E7">
        <w:rPr>
          <w:i/>
          <w:iCs/>
        </w:rPr>
        <w:t>boost</w:t>
      </w:r>
      <w:bookmarkEnd w:id="6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880"/>
      </w:tblGrid>
      <w:tr w:rsidR="00DD0EB7" w:rsidRPr="00AC33E7" w14:paraId="3ED855DD" w14:textId="77777777" w:rsidTr="00BE4577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678B96E4" w14:textId="77777777" w:rsidR="00DD0EB7" w:rsidRPr="00AC33E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Elemento ou Grandeza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128A1E9" w14:textId="77777777" w:rsidR="00DD0EB7" w:rsidRPr="00AC33E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AC33E7">
              <w:rPr>
                <w:b/>
                <w:bCs/>
              </w:rPr>
              <w:t>Valor ou Modelo</w:t>
            </w:r>
          </w:p>
        </w:tc>
      </w:tr>
      <w:tr w:rsidR="00DD0EB7" w:rsidRPr="00AC33E7" w14:paraId="3C1F0411" w14:textId="77777777" w:rsidTr="00197037">
        <w:trPr>
          <w:jc w:val="center"/>
        </w:trPr>
        <w:tc>
          <w:tcPr>
            <w:tcW w:w="3055" w:type="dxa"/>
          </w:tcPr>
          <w:p w14:paraId="0C62E09F" w14:textId="77777777" w:rsidR="00DD0EB7" w:rsidRPr="00AC33E7" w:rsidRDefault="00DD0EB7" w:rsidP="00197037">
            <w:pPr>
              <w:spacing w:line="240" w:lineRule="auto"/>
            </w:pPr>
            <w:r w:rsidRPr="00AC33E7">
              <w:t>Tensão de entrada</w:t>
            </w:r>
          </w:p>
        </w:tc>
        <w:tc>
          <w:tcPr>
            <w:tcW w:w="2880" w:type="dxa"/>
          </w:tcPr>
          <w:p w14:paraId="484FE55D" w14:textId="77777777" w:rsidR="00DD0EB7" w:rsidRPr="00AC33E7" w:rsidRDefault="00DD0EB7" w:rsidP="00197037">
            <w:pPr>
              <w:spacing w:line="240" w:lineRule="auto"/>
            </w:pPr>
            <w:r w:rsidRPr="00AC33E7">
              <w:t>48 V</w:t>
            </w:r>
          </w:p>
        </w:tc>
      </w:tr>
      <w:tr w:rsidR="00DD0EB7" w:rsidRPr="00AC33E7" w14:paraId="68049A46" w14:textId="77777777" w:rsidTr="00197037">
        <w:trPr>
          <w:jc w:val="center"/>
        </w:trPr>
        <w:tc>
          <w:tcPr>
            <w:tcW w:w="3055" w:type="dxa"/>
          </w:tcPr>
          <w:p w14:paraId="0CEBCD81" w14:textId="77777777" w:rsidR="00DD0EB7" w:rsidRPr="00AC33E7" w:rsidRDefault="00DD0EB7" w:rsidP="00197037">
            <w:pPr>
              <w:spacing w:line="240" w:lineRule="auto"/>
            </w:pPr>
            <w:r w:rsidRPr="00AC33E7">
              <w:t>Tensão de saída</w:t>
            </w:r>
          </w:p>
        </w:tc>
        <w:tc>
          <w:tcPr>
            <w:tcW w:w="2880" w:type="dxa"/>
          </w:tcPr>
          <w:p w14:paraId="4D3792B9" w14:textId="77777777" w:rsidR="00DD0EB7" w:rsidRPr="00AC33E7" w:rsidRDefault="00DD0EB7" w:rsidP="00197037">
            <w:pPr>
              <w:spacing w:line="240" w:lineRule="auto"/>
            </w:pPr>
            <w:r w:rsidRPr="00AC33E7">
              <w:t>200 V</w:t>
            </w:r>
          </w:p>
        </w:tc>
      </w:tr>
      <w:tr w:rsidR="00DD0EB7" w:rsidRPr="00AC33E7" w14:paraId="7FD21554" w14:textId="77777777" w:rsidTr="00197037">
        <w:trPr>
          <w:jc w:val="center"/>
        </w:trPr>
        <w:tc>
          <w:tcPr>
            <w:tcW w:w="3055" w:type="dxa"/>
          </w:tcPr>
          <w:p w14:paraId="139F4BD2" w14:textId="77777777" w:rsidR="00DD0EB7" w:rsidRPr="00AC33E7" w:rsidRDefault="00DD0EB7" w:rsidP="00197037">
            <w:pPr>
              <w:spacing w:line="240" w:lineRule="auto"/>
            </w:pPr>
            <w:r w:rsidRPr="00AC33E7">
              <w:t>Potência de saída</w:t>
            </w:r>
          </w:p>
        </w:tc>
        <w:tc>
          <w:tcPr>
            <w:tcW w:w="2880" w:type="dxa"/>
          </w:tcPr>
          <w:p w14:paraId="612C6957" w14:textId="77777777" w:rsidR="00DD0EB7" w:rsidRPr="00AC33E7" w:rsidRDefault="00DD0EB7" w:rsidP="00197037">
            <w:pPr>
              <w:spacing w:line="240" w:lineRule="auto"/>
            </w:pPr>
            <w:r w:rsidRPr="00AC33E7">
              <w:t>200 W</w:t>
            </w:r>
          </w:p>
        </w:tc>
      </w:tr>
      <w:tr w:rsidR="00DD0EB7" w:rsidRPr="00AC33E7" w14:paraId="71221871" w14:textId="77777777" w:rsidTr="00197037">
        <w:trPr>
          <w:jc w:val="center"/>
        </w:trPr>
        <w:tc>
          <w:tcPr>
            <w:tcW w:w="3055" w:type="dxa"/>
          </w:tcPr>
          <w:p w14:paraId="398938D8" w14:textId="77777777" w:rsidR="00DD0EB7" w:rsidRPr="00AC33E7" w:rsidRDefault="00DD0EB7" w:rsidP="00197037">
            <w:pPr>
              <w:spacing w:line="240" w:lineRule="auto"/>
            </w:pPr>
            <w:r w:rsidRPr="00AC33E7">
              <w:t>Frequência de comutação</w:t>
            </w:r>
          </w:p>
        </w:tc>
        <w:tc>
          <w:tcPr>
            <w:tcW w:w="2880" w:type="dxa"/>
          </w:tcPr>
          <w:p w14:paraId="60567DB9" w14:textId="77777777" w:rsidR="00DD0EB7" w:rsidRPr="00AC33E7" w:rsidRDefault="00DD0EB7" w:rsidP="00197037">
            <w:pPr>
              <w:spacing w:line="240" w:lineRule="auto"/>
            </w:pPr>
            <w:r w:rsidRPr="00AC33E7">
              <w:t>50 kHz</w:t>
            </w:r>
          </w:p>
        </w:tc>
      </w:tr>
      <w:tr w:rsidR="00DD0EB7" w:rsidRPr="00AC33E7" w14:paraId="48A2248E" w14:textId="77777777" w:rsidTr="00197037">
        <w:trPr>
          <w:jc w:val="center"/>
        </w:trPr>
        <w:tc>
          <w:tcPr>
            <w:tcW w:w="3055" w:type="dxa"/>
          </w:tcPr>
          <w:p w14:paraId="44109904" w14:textId="77777777" w:rsidR="00DD0EB7" w:rsidRPr="00AC33E7" w:rsidRDefault="00DD0EB7" w:rsidP="00197037">
            <w:pPr>
              <w:spacing w:line="240" w:lineRule="auto"/>
            </w:pPr>
            <w:r w:rsidRPr="00AC33E7">
              <w:t>Indutor de entrada</w:t>
            </w:r>
          </w:p>
        </w:tc>
        <w:tc>
          <w:tcPr>
            <w:tcW w:w="2880" w:type="dxa"/>
          </w:tcPr>
          <w:p w14:paraId="4BCB12EE" w14:textId="77777777" w:rsidR="00DD0EB7" w:rsidRPr="00AC33E7" w:rsidRDefault="00DD0EB7" w:rsidP="00197037">
            <w:pPr>
              <w:spacing w:line="240" w:lineRule="auto"/>
            </w:pPr>
            <w:r w:rsidRPr="00AC33E7">
              <w:t>880 µH</w:t>
            </w:r>
          </w:p>
        </w:tc>
      </w:tr>
      <w:tr w:rsidR="00DD0EB7" w:rsidRPr="00AC33E7" w14:paraId="1583B754" w14:textId="77777777" w:rsidTr="00197037">
        <w:trPr>
          <w:jc w:val="center"/>
        </w:trPr>
        <w:tc>
          <w:tcPr>
            <w:tcW w:w="3055" w:type="dxa"/>
          </w:tcPr>
          <w:p w14:paraId="0F612B3D" w14:textId="77777777" w:rsidR="00DD0EB7" w:rsidRPr="00AC33E7" w:rsidRDefault="00DD0EB7" w:rsidP="00197037">
            <w:pPr>
              <w:spacing w:line="240" w:lineRule="auto"/>
            </w:pPr>
            <w:r w:rsidRPr="00AC33E7">
              <w:t>Capacitor de saída</w:t>
            </w:r>
          </w:p>
        </w:tc>
        <w:tc>
          <w:tcPr>
            <w:tcW w:w="2880" w:type="dxa"/>
          </w:tcPr>
          <w:p w14:paraId="1DC479DC" w14:textId="77777777" w:rsidR="00DD0EB7" w:rsidRPr="00AC33E7" w:rsidRDefault="00DD0EB7" w:rsidP="00197037">
            <w:pPr>
              <w:spacing w:line="240" w:lineRule="auto"/>
            </w:pPr>
            <w:r w:rsidRPr="00AC33E7">
              <w:t>22 µF</w:t>
            </w:r>
          </w:p>
        </w:tc>
      </w:tr>
      <w:tr w:rsidR="00DD0EB7" w:rsidRPr="00AC33E7" w14:paraId="0458EBB8" w14:textId="77777777" w:rsidTr="00197037">
        <w:trPr>
          <w:jc w:val="center"/>
        </w:trPr>
        <w:tc>
          <w:tcPr>
            <w:tcW w:w="3055" w:type="dxa"/>
          </w:tcPr>
          <w:p w14:paraId="791CD326" w14:textId="77777777" w:rsidR="00DD0EB7" w:rsidRPr="00AC33E7" w:rsidRDefault="00DD0EB7" w:rsidP="00197037">
            <w:pPr>
              <w:spacing w:line="240" w:lineRule="auto"/>
            </w:pPr>
            <w:r w:rsidRPr="00AC33E7">
              <w:t>Diodo</w:t>
            </w:r>
          </w:p>
        </w:tc>
        <w:tc>
          <w:tcPr>
            <w:tcW w:w="2880" w:type="dxa"/>
          </w:tcPr>
          <w:p w14:paraId="61DD5D80" w14:textId="77777777" w:rsidR="00DD0EB7" w:rsidRPr="00AC33E7" w:rsidRDefault="00DD0EB7" w:rsidP="00197037">
            <w:pPr>
              <w:spacing w:line="240" w:lineRule="auto"/>
            </w:pPr>
            <w:r w:rsidRPr="00AC33E7">
              <w:t>FES8HT</w:t>
            </w:r>
          </w:p>
        </w:tc>
      </w:tr>
      <w:tr w:rsidR="00DD0EB7" w:rsidRPr="00AC33E7" w14:paraId="771891AC" w14:textId="77777777" w:rsidTr="00197037">
        <w:trPr>
          <w:jc w:val="center"/>
        </w:trPr>
        <w:tc>
          <w:tcPr>
            <w:tcW w:w="3055" w:type="dxa"/>
          </w:tcPr>
          <w:p w14:paraId="62579AC1" w14:textId="77777777" w:rsidR="00DD0EB7" w:rsidRPr="00AC33E7" w:rsidRDefault="00DD0EB7" w:rsidP="00197037">
            <w:pPr>
              <w:spacing w:line="240" w:lineRule="auto"/>
            </w:pPr>
            <w:r w:rsidRPr="00AC33E7">
              <w:t>Interruptor</w:t>
            </w:r>
          </w:p>
        </w:tc>
        <w:tc>
          <w:tcPr>
            <w:tcW w:w="2880" w:type="dxa"/>
          </w:tcPr>
          <w:p w14:paraId="55D8BEB2" w14:textId="77777777" w:rsidR="00DD0EB7" w:rsidRPr="00AC33E7" w:rsidRDefault="00DD0EB7" w:rsidP="00197037">
            <w:pPr>
              <w:spacing w:line="240" w:lineRule="auto"/>
            </w:pPr>
            <w:r w:rsidRPr="00AC33E7">
              <w:t>IRFP360</w:t>
            </w:r>
          </w:p>
        </w:tc>
      </w:tr>
    </w:tbl>
    <w:p w14:paraId="0499599E" w14:textId="77777777" w:rsidR="00DD0EB7" w:rsidRPr="00AC33E7" w:rsidRDefault="00DD0EB7">
      <w:pPr>
        <w:pStyle w:val="FontedeIlustrao"/>
        <w:ind w:left="1530"/>
      </w:pPr>
      <w:r w:rsidRPr="00AC33E7">
        <w:t>Fonte: Menegáz (1997).</w:t>
      </w:r>
    </w:p>
    <w:p w14:paraId="4F94A017" w14:textId="3C9977E2" w:rsidR="00DD0EB7" w:rsidRPr="00AC33E7" w:rsidRDefault="00DD0EB7" w:rsidP="00DD0EB7">
      <w:pPr>
        <w:rPr>
          <w:szCs w:val="16"/>
        </w:rPr>
      </w:pPr>
    </w:p>
    <w:p w14:paraId="4E29544B" w14:textId="1431E02D" w:rsidR="008033DA" w:rsidRPr="00AC33E7" w:rsidRDefault="008033DA" w:rsidP="008033DA">
      <w:r w:rsidRPr="00AC33E7">
        <w:t>O</w:t>
      </w:r>
      <w:r w:rsidR="00C92219" w:rsidRPr="00AC33E7">
        <w:t>utro</w:t>
      </w:r>
      <w:r w:rsidRPr="00AC33E7">
        <w:t>s</w:t>
      </w:r>
      <w:r w:rsidR="00C92219" w:rsidRPr="00AC33E7">
        <w:t xml:space="preserve"> elemento</w:t>
      </w:r>
      <w:r w:rsidRPr="00AC33E7">
        <w:t>s</w:t>
      </w:r>
      <w:r w:rsidR="00C92219" w:rsidRPr="00AC33E7">
        <w:t xml:space="preserve"> textua</w:t>
      </w:r>
      <w:r w:rsidRPr="00AC33E7">
        <w:t>is</w:t>
      </w:r>
      <w:r w:rsidR="00C92219" w:rsidRPr="00AC33E7">
        <w:t xml:space="preserve"> que pode</w:t>
      </w:r>
      <w:r w:rsidRPr="00AC33E7">
        <w:t>m</w:t>
      </w:r>
      <w:r w:rsidR="00C92219" w:rsidRPr="00AC33E7">
        <w:t xml:space="preserve"> fazer parte do </w:t>
      </w:r>
      <w:r w:rsidR="00D169F1">
        <w:t>Relatório</w:t>
      </w:r>
      <w:r w:rsidR="00C92219" w:rsidRPr="00AC33E7">
        <w:t xml:space="preserve"> de Pesquisa</w:t>
      </w:r>
      <w:r w:rsidRPr="00AC33E7">
        <w:t xml:space="preserve"> são as equações e fórmulas.</w:t>
      </w:r>
      <w:r w:rsidR="00C92219" w:rsidRPr="00AC33E7">
        <w:t xml:space="preserve"> Para facilitar a leitura, a NBR 15287:2011 </w:t>
      </w:r>
      <w:bookmarkStart w:id="7" w:name="_Hlk39828734"/>
      <w:r w:rsidR="00C92219" w:rsidRPr="00AC33E7">
        <w:t>exige que as equações sejam destacadas do texto e numeradas com algarismos arábicos entre parêntes</w:t>
      </w:r>
      <w:r w:rsidRPr="00AC33E7">
        <w:t>e</w:t>
      </w:r>
      <w:r w:rsidR="00C92219" w:rsidRPr="00AC33E7">
        <w:t>s, alinhados à margem direita da página</w:t>
      </w:r>
      <w:r w:rsidRPr="00AC33E7">
        <w:t>, como mostra a equação (1)</w:t>
      </w:r>
      <w:r w:rsidR="00C92219" w:rsidRPr="00AC33E7">
        <w:t xml:space="preserve">. </w:t>
      </w:r>
      <w:bookmarkEnd w:id="7"/>
      <w:r w:rsidRPr="00AC33E7">
        <w:t xml:space="preserve">Assim como no caso de </w:t>
      </w:r>
      <w:r w:rsidR="000D1B7C" w:rsidRPr="00AC33E7">
        <w:t>figuras, tabelas e quadros</w:t>
      </w:r>
      <w:r w:rsidRPr="00AC33E7">
        <w:t>, a citação</w:t>
      </w:r>
      <w:r w:rsidR="000D1B7C" w:rsidRPr="00AC33E7">
        <w:t>, ou a chamada,</w:t>
      </w:r>
      <w:r w:rsidRPr="00AC33E7">
        <w:t xml:space="preserve"> de todas as equações ou fórmulas no texto é obrigatória, e sua localização deve acontecer o mais próximo possível do trecho onde são mencionadas pela primeira vez.</w:t>
      </w:r>
    </w:p>
    <w:p w14:paraId="131926CC" w14:textId="2293A521" w:rsidR="00C92219" w:rsidRPr="00AC33E7" w:rsidRDefault="00C92219" w:rsidP="00C92219"/>
    <w:tbl>
      <w:tblPr>
        <w:tblStyle w:val="Tabelacomgrade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4"/>
        <w:gridCol w:w="1026"/>
      </w:tblGrid>
      <w:tr w:rsidR="00C92219" w:rsidRPr="00AC33E7" w14:paraId="25A6B6E5" w14:textId="77777777" w:rsidTr="00BE4577">
        <w:trPr>
          <w:trHeight w:val="288"/>
          <w:jc w:val="center"/>
        </w:trPr>
        <w:tc>
          <w:tcPr>
            <w:tcW w:w="8064" w:type="dxa"/>
            <w:vAlign w:val="center"/>
          </w:tcPr>
          <w:p w14:paraId="523098C8" w14:textId="731870A0" w:rsidR="00C92219" w:rsidRPr="00AC33E7" w:rsidRDefault="008033DA" w:rsidP="00197037">
            <w:pPr>
              <w:spacing w:line="240" w:lineRule="auto"/>
              <w:jc w:val="center"/>
              <w:rPr>
                <w:szCs w:val="24"/>
              </w:rPr>
            </w:pPr>
            <w:r w:rsidRPr="00AC33E7">
              <w:rPr>
                <w:position w:val="-12"/>
                <w:szCs w:val="24"/>
              </w:rPr>
              <w:object w:dxaOrig="1680" w:dyaOrig="380" w14:anchorId="789BFB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15pt" o:ole="">
                  <v:imagedata r:id="rId9" o:title=""/>
                </v:shape>
                <o:OLEObject Type="Embed" ProgID="Equation.3" ShapeID="_x0000_i1025" DrawAspect="Content" ObjectID="_1723624493" r:id="rId10"/>
              </w:object>
            </w:r>
          </w:p>
        </w:tc>
        <w:tc>
          <w:tcPr>
            <w:tcW w:w="1026" w:type="dxa"/>
            <w:vAlign w:val="center"/>
          </w:tcPr>
          <w:p w14:paraId="2D620D58" w14:textId="77777777" w:rsidR="00C92219" w:rsidRPr="00AC33E7" w:rsidRDefault="00C92219" w:rsidP="00BE4577">
            <w:pPr>
              <w:spacing w:line="240" w:lineRule="auto"/>
              <w:ind w:right="-101"/>
              <w:jc w:val="right"/>
            </w:pPr>
            <w:r w:rsidRPr="00AC33E7">
              <w:t>(1)</w:t>
            </w:r>
          </w:p>
        </w:tc>
      </w:tr>
    </w:tbl>
    <w:p w14:paraId="238667B1" w14:textId="0E6C103E" w:rsidR="00D169F1" w:rsidRDefault="00D169F1" w:rsidP="006F256F">
      <w:pPr>
        <w:rPr>
          <w:highlight w:val="yellow"/>
        </w:rPr>
      </w:pPr>
    </w:p>
    <w:p w14:paraId="2C66FA89" w14:textId="046B1D2A" w:rsidR="00673927" w:rsidRPr="006318E8" w:rsidRDefault="00673927" w:rsidP="00673927">
      <w:pPr>
        <w:pStyle w:val="Ttulo1"/>
        <w:pBdr>
          <w:bottom w:val="single" w:sz="4" w:space="1" w:color="auto"/>
        </w:pBdr>
        <w:ind w:left="360"/>
      </w:pPr>
      <w:r w:rsidRPr="006318E8">
        <w:t>Conclusões</w:t>
      </w:r>
    </w:p>
    <w:p w14:paraId="5801F3EA" w14:textId="43064654" w:rsidR="005A00DA" w:rsidRDefault="005A00DA" w:rsidP="005A00DA">
      <w:r>
        <w:t>Esta seção é a parte final do Relatório</w:t>
      </w:r>
      <w:r w:rsidRPr="00AC33E7">
        <w:t xml:space="preserve"> de Pesquisa</w:t>
      </w:r>
      <w:r>
        <w:t xml:space="preserve"> onde são apresentadas conclusões correspondentes aos objetivos e/ou às hipóteses do trabalho, explicitando a resposta à pergunta do problema de investigação e as possíveis limitações da pesquisa realizada. </w:t>
      </w:r>
      <w:r w:rsidR="0054352E">
        <w:t>Deve ainda conter:</w:t>
      </w:r>
    </w:p>
    <w:p w14:paraId="3517804B" w14:textId="380F6A73" w:rsidR="0054352E" w:rsidRPr="0054352E" w:rsidRDefault="0054352E" w:rsidP="0054352E">
      <w:pPr>
        <w:numPr>
          <w:ilvl w:val="0"/>
          <w:numId w:val="14"/>
        </w:numPr>
        <w:autoSpaceDE w:val="0"/>
        <w:autoSpaceDN w:val="0"/>
        <w:adjustRightInd w:val="0"/>
      </w:pPr>
      <w:r w:rsidRPr="0054352E">
        <w:t>Uma compilação dos resultados dos resultados da pesquisa feita;</w:t>
      </w:r>
    </w:p>
    <w:p w14:paraId="5998CC72" w14:textId="37A6821F" w:rsidR="0054352E" w:rsidRPr="0054352E" w:rsidRDefault="0054352E" w:rsidP="0054352E">
      <w:pPr>
        <w:numPr>
          <w:ilvl w:val="0"/>
          <w:numId w:val="14"/>
        </w:numPr>
        <w:autoSpaceDE w:val="0"/>
        <w:autoSpaceDN w:val="0"/>
        <w:adjustRightInd w:val="0"/>
      </w:pPr>
      <w:r w:rsidRPr="0054352E">
        <w:t xml:space="preserve">Quais as principais dificuldades e limitações encontradas durante o estudo; </w:t>
      </w:r>
    </w:p>
    <w:p w14:paraId="771BD751" w14:textId="09C989AD" w:rsidR="0054352E" w:rsidRPr="0054352E" w:rsidRDefault="0054352E" w:rsidP="0054352E">
      <w:pPr>
        <w:numPr>
          <w:ilvl w:val="0"/>
          <w:numId w:val="14"/>
        </w:numPr>
        <w:autoSpaceDE w:val="0"/>
        <w:autoSpaceDN w:val="0"/>
        <w:adjustRightInd w:val="0"/>
      </w:pPr>
      <w:r w:rsidRPr="0054352E">
        <w:t>As contribuições que o estudo proporcionou nos âmbitos acadêmico, profissional e da sociedade;</w:t>
      </w:r>
    </w:p>
    <w:p w14:paraId="25AB9B40" w14:textId="77777777" w:rsidR="0054352E" w:rsidRPr="0054352E" w:rsidRDefault="0054352E" w:rsidP="0054352E">
      <w:pPr>
        <w:numPr>
          <w:ilvl w:val="0"/>
          <w:numId w:val="14"/>
        </w:numPr>
        <w:autoSpaceDE w:val="0"/>
        <w:autoSpaceDN w:val="0"/>
        <w:adjustRightInd w:val="0"/>
      </w:pPr>
      <w:r w:rsidRPr="0054352E">
        <w:t>Se seus experimentos ou análises falharam, quais as sugestões para corrigir o problema;</w:t>
      </w:r>
    </w:p>
    <w:p w14:paraId="55E8137F" w14:textId="4A996705" w:rsidR="0054352E" w:rsidRPr="0054352E" w:rsidRDefault="0054352E" w:rsidP="0054352E">
      <w:pPr>
        <w:numPr>
          <w:ilvl w:val="0"/>
          <w:numId w:val="14"/>
        </w:numPr>
        <w:autoSpaceDE w:val="0"/>
        <w:autoSpaceDN w:val="0"/>
        <w:adjustRightInd w:val="0"/>
      </w:pPr>
      <w:r w:rsidRPr="0054352E">
        <w:t>Quais as perspectivas ou sugestões de continuidade do trabalho.</w:t>
      </w:r>
    </w:p>
    <w:p w14:paraId="3C7B19C7" w14:textId="77777777" w:rsidR="0054352E" w:rsidRDefault="0054352E" w:rsidP="005A00DA"/>
    <w:p w14:paraId="33EEE73B" w14:textId="060BDBC1" w:rsidR="006F3B6D" w:rsidRDefault="006F3B6D" w:rsidP="006F3B6D">
      <w:r w:rsidRPr="006F3B6D">
        <w:lastRenderedPageBreak/>
        <w:t xml:space="preserve">Opcionalmente, conforme as especificidades de cada </w:t>
      </w:r>
      <w:r w:rsidR="0054352E">
        <w:t xml:space="preserve">Grande </w:t>
      </w:r>
      <w:r w:rsidRPr="006F3B6D">
        <w:t xml:space="preserve">Área do Conhecimento, o autor pode utilizar a </w:t>
      </w:r>
      <w:r w:rsidR="006318E8">
        <w:t>s</w:t>
      </w:r>
      <w:r w:rsidRPr="006F3B6D">
        <w:t xml:space="preserve">eção </w:t>
      </w:r>
      <w:r w:rsidR="006318E8">
        <w:t>5</w:t>
      </w:r>
      <w:r w:rsidRPr="006F3B6D">
        <w:t xml:space="preserve"> para </w:t>
      </w:r>
      <w:r w:rsidR="0054352E">
        <w:t xml:space="preserve">apenas </w:t>
      </w:r>
      <w:r w:rsidRPr="006F3B6D">
        <w:t xml:space="preserve">apresentação de resultados, deixando a </w:t>
      </w:r>
      <w:r w:rsidR="006318E8">
        <w:t>s</w:t>
      </w:r>
      <w:r w:rsidRPr="006F3B6D">
        <w:t xml:space="preserve">eção </w:t>
      </w:r>
      <w:r w:rsidR="006318E8">
        <w:t>6</w:t>
      </w:r>
      <w:r w:rsidRPr="006F3B6D">
        <w:t xml:space="preserve"> para </w:t>
      </w:r>
      <w:r w:rsidR="0054352E">
        <w:t xml:space="preserve">a discussão dos resultados e </w:t>
      </w:r>
      <w:r w:rsidRPr="006F3B6D">
        <w:t xml:space="preserve">as conclusões. Neste caso, o título da </w:t>
      </w:r>
      <w:r w:rsidR="006318E8">
        <w:t>s</w:t>
      </w:r>
      <w:r w:rsidRPr="006F3B6D">
        <w:t xml:space="preserve">eção </w:t>
      </w:r>
      <w:r w:rsidR="006318E8">
        <w:t>5</w:t>
      </w:r>
      <w:r w:rsidRPr="006F3B6D">
        <w:t xml:space="preserve"> deverá ser “Resultados” e da </w:t>
      </w:r>
      <w:r w:rsidR="00A510AC">
        <w:t>s</w:t>
      </w:r>
      <w:r w:rsidRPr="006F3B6D">
        <w:t xml:space="preserve">eção </w:t>
      </w:r>
      <w:r w:rsidR="006318E8">
        <w:t>6,</w:t>
      </w:r>
      <w:r w:rsidRPr="006F3B6D">
        <w:t xml:space="preserve"> “</w:t>
      </w:r>
      <w:r w:rsidR="0054352E">
        <w:t xml:space="preserve">Discussão e </w:t>
      </w:r>
      <w:r w:rsidRPr="006F3B6D">
        <w:t>Conclusões”</w:t>
      </w:r>
      <w:r w:rsidR="00A510AC">
        <w:t>.</w:t>
      </w:r>
    </w:p>
    <w:p w14:paraId="1BDCF410" w14:textId="068BC203" w:rsidR="006318E8" w:rsidRDefault="006318E8" w:rsidP="006F3B6D"/>
    <w:p w14:paraId="3A9EA968" w14:textId="763072BA" w:rsidR="006318E8" w:rsidRPr="00F219D6" w:rsidRDefault="006318E8" w:rsidP="0038063B">
      <w:r>
        <w:t>Por fim, cabe ainda ressaltar que</w:t>
      </w:r>
      <w:r w:rsidR="0038063B">
        <w:t xml:space="preserve"> o Relatório Final é individual e deve ser escrito pelo</w:t>
      </w:r>
      <w:r w:rsidR="00A510AC">
        <w:t xml:space="preserve"> discente</w:t>
      </w:r>
      <w:r w:rsidR="0038063B">
        <w:t xml:space="preserve"> bolsista/voluntário de iniciação científica, sob a supervisão/orientação do seu </w:t>
      </w:r>
      <w:r w:rsidR="00A510AC">
        <w:t xml:space="preserve">professor </w:t>
      </w:r>
      <w:r w:rsidR="0038063B">
        <w:t xml:space="preserve">orientador. O relatório deverá ser enviado pelo orientador utilizando o Sistema Acadêmico de Pesquisa e Pós-Graduação (SAPPG), a partir do dia de início de envio até a data limite estabelecidos no Edital. O envio do Relatório Final após a data limite </w:t>
      </w:r>
      <w:r w:rsidR="00A510AC">
        <w:t xml:space="preserve">fixada </w:t>
      </w:r>
      <w:r w:rsidR="0038063B">
        <w:t>implicará nas sanções previstas ao orientador e seu orientando, conforme estabelecido em Edital e</w:t>
      </w:r>
      <w:r w:rsidR="00A510AC">
        <w:t xml:space="preserve"> no</w:t>
      </w:r>
      <w:r w:rsidR="0038063B">
        <w:t xml:space="preserve"> Regulamento Geral do Piic/UFES, disponível no site da </w:t>
      </w:r>
      <w:r w:rsidR="0038063B" w:rsidRPr="0038063B">
        <w:t xml:space="preserve">Pró-Reitoria de Pesquisa e Pós-Graduação </w:t>
      </w:r>
      <w:r w:rsidR="0038063B">
        <w:t>(PRPPG).</w:t>
      </w:r>
    </w:p>
    <w:p w14:paraId="7DEEAA5D" w14:textId="77777777" w:rsidR="00305616" w:rsidRPr="00673927" w:rsidRDefault="00305616" w:rsidP="00305616">
      <w:pPr>
        <w:rPr>
          <w:highlight w:val="yellow"/>
        </w:rPr>
      </w:pPr>
    </w:p>
    <w:p w14:paraId="480AB117" w14:textId="008EF84C" w:rsidR="00305616" w:rsidRPr="006318E8" w:rsidRDefault="00305616" w:rsidP="00305616">
      <w:pPr>
        <w:pStyle w:val="Ttulo1"/>
        <w:numPr>
          <w:ilvl w:val="0"/>
          <w:numId w:val="0"/>
        </w:numPr>
        <w:pBdr>
          <w:bottom w:val="single" w:sz="4" w:space="1" w:color="auto"/>
        </w:pBdr>
      </w:pPr>
      <w:r>
        <w:t>Agradecimentos</w:t>
      </w:r>
    </w:p>
    <w:p w14:paraId="2F0B1B90" w14:textId="6388696E" w:rsidR="00673927" w:rsidRDefault="00305616" w:rsidP="00305616">
      <w:r w:rsidRPr="006318E8">
        <w:t xml:space="preserve">Esta </w:t>
      </w:r>
      <w:r>
        <w:t>é uma seção opcional e deve ser utilizada para registrar os agradecimentos do autor do Subprojeto de Iniciação Científica pelo suporte técnico e/ou financeiro recebido de</w:t>
      </w:r>
      <w:r w:rsidR="00021E74">
        <w:t xml:space="preserve"> </w:t>
      </w:r>
      <w:r>
        <w:t>instituições públicas ou privadas.</w:t>
      </w:r>
      <w:r w:rsidR="00021E74">
        <w:t xml:space="preserve"> Caso não haja agradecimentos a serem feitos, esta seção deve ser excluída do Relatório Final.</w:t>
      </w:r>
    </w:p>
    <w:p w14:paraId="6FAA04FF" w14:textId="77777777" w:rsidR="00305616" w:rsidRPr="00673927" w:rsidRDefault="00305616" w:rsidP="00305616">
      <w:pPr>
        <w:rPr>
          <w:highlight w:val="yellow"/>
        </w:rPr>
      </w:pPr>
    </w:p>
    <w:p w14:paraId="5ECA11DE" w14:textId="65BCA98A" w:rsidR="005F5006" w:rsidRPr="006318E8" w:rsidRDefault="005F5006" w:rsidP="00BE4577">
      <w:pPr>
        <w:pStyle w:val="Ttulo1"/>
        <w:numPr>
          <w:ilvl w:val="0"/>
          <w:numId w:val="0"/>
        </w:numPr>
        <w:pBdr>
          <w:bottom w:val="single" w:sz="4" w:space="1" w:color="auto"/>
        </w:pBdr>
      </w:pPr>
      <w:r w:rsidRPr="006318E8">
        <w:t>Referências</w:t>
      </w:r>
      <w:r w:rsidR="00673927" w:rsidRPr="006318E8">
        <w:t xml:space="preserve"> Bibliográficas</w:t>
      </w:r>
    </w:p>
    <w:p w14:paraId="6686B346" w14:textId="75E8957C" w:rsidR="006318E8" w:rsidRPr="006318E8" w:rsidRDefault="00922D49" w:rsidP="006318E8">
      <w:r w:rsidRPr="006318E8">
        <w:t xml:space="preserve">Esta seção deve descrever as fontes consultadas durante a </w:t>
      </w:r>
      <w:r w:rsidR="006318E8" w:rsidRPr="006318E8">
        <w:t xml:space="preserve">realização do </w:t>
      </w:r>
      <w:r w:rsidR="00B3699B">
        <w:t>Subprojeto de Iniciação Científica</w:t>
      </w:r>
      <w:r w:rsidRPr="006318E8">
        <w:t>, seguindo a norma técnica pertinente, a saber a NBR 6028:2003. Deve conter apenas as obras citadas no texto, ou seja, “não liste se não citar” e “não cite se não listar”</w:t>
      </w:r>
      <w:r w:rsidR="00BE4577" w:rsidRPr="006318E8">
        <w:t>.</w:t>
      </w:r>
      <w:r w:rsidR="006318E8">
        <w:t xml:space="preserve"> Por outro lado, a lista das referências bibliográficas deve estar em ordem alfabética.</w:t>
      </w:r>
    </w:p>
    <w:p w14:paraId="297C1D44" w14:textId="77777777" w:rsidR="00922D49" w:rsidRPr="006318E8" w:rsidRDefault="00922D49" w:rsidP="00BE4577"/>
    <w:p w14:paraId="561D2760" w14:textId="0A7B712F" w:rsidR="00922D49" w:rsidRDefault="00922D49" w:rsidP="00BE4577">
      <w:r w:rsidRPr="006318E8">
        <w:t xml:space="preserve">“As referências são alinhadas somente à margem esquerda do texto e de forma a se identificar individualmente cada documento, em espaço simples e separadas entre si </w:t>
      </w:r>
      <w:r w:rsidR="00FD6F0B" w:rsidRPr="006318E8">
        <w:t>por uma linha em branco de espaço simples</w:t>
      </w:r>
      <w:r w:rsidRPr="006318E8">
        <w:t xml:space="preserve">.” (ASSOCIAÇÃO BRASILEIRA DE NORMAS TÉCNICAS, 2018, p. 5), ou seja, por uma linha em branco. Esta formatação está definida nesse modelo como estilo </w:t>
      </w:r>
      <w:r w:rsidR="006318E8">
        <w:t>“</w:t>
      </w:r>
      <w:r w:rsidRPr="006318E8">
        <w:t>Referência</w:t>
      </w:r>
      <w:r w:rsidR="006318E8">
        <w:t>”</w:t>
      </w:r>
      <w:r w:rsidRPr="006318E8">
        <w:t>.</w:t>
      </w:r>
    </w:p>
    <w:p w14:paraId="377C688A" w14:textId="77777777" w:rsidR="00922D49" w:rsidRPr="006318E8" w:rsidRDefault="00922D49" w:rsidP="00BE4577"/>
    <w:p w14:paraId="3AC347BB" w14:textId="32214F85" w:rsidR="00922D49" w:rsidRPr="006318E8" w:rsidRDefault="00922D49" w:rsidP="00922D49">
      <w:r w:rsidRPr="006318E8">
        <w:t>A seguir, são apresentados os elementos essenciais das referências de alguns tipos de documentos, seguidos de alguns exemplos. No caso de outros tipos de publicação</w:t>
      </w:r>
      <w:r w:rsidR="00BE4577" w:rsidRPr="006318E8">
        <w:t>,</w:t>
      </w:r>
      <w:r w:rsidRPr="006318E8">
        <w:t xml:space="preserve"> deve-se consultar a NBR 6023:2018.</w:t>
      </w:r>
    </w:p>
    <w:p w14:paraId="6A84A506" w14:textId="7DBBBBCE" w:rsidR="00FD6F0B" w:rsidRPr="006318E8" w:rsidRDefault="00FD6F0B" w:rsidP="00922D49"/>
    <w:p w14:paraId="5339CB34" w14:textId="77777777" w:rsidR="00FD6F0B" w:rsidRPr="006318E8" w:rsidRDefault="00FD6F0B" w:rsidP="00BE4577">
      <w:pPr>
        <w:pStyle w:val="Ttulo3"/>
        <w:numPr>
          <w:ilvl w:val="0"/>
          <w:numId w:val="13"/>
        </w:numPr>
        <w:spacing w:before="0" w:after="120"/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8" w:name="_Toc39833733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Monografias no todo</w:t>
      </w:r>
      <w:bookmarkEnd w:id="8"/>
    </w:p>
    <w:p w14:paraId="70A2C5A4" w14:textId="12B1871A" w:rsidR="00FD6F0B" w:rsidRPr="006318E8" w:rsidRDefault="00FD6F0B" w:rsidP="00FD6F0B">
      <w:r w:rsidRPr="006318E8">
        <w:t>Nessa classe estão incluídos os livros, manuais, guias, catálogos e trabalhos acadêmicos (trabalhos de conclusão de curso, dissertações e teses), entre outros. Segundo</w:t>
      </w:r>
      <w:r w:rsidR="006318E8" w:rsidRPr="006318E8">
        <w:t xml:space="preserve"> a</w:t>
      </w:r>
      <w:r w:rsidRPr="006318E8">
        <w:t xml:space="preserve"> NBR 6023:2018, o padrão a ser seguido nesses casos é:</w:t>
      </w:r>
    </w:p>
    <w:p w14:paraId="2F8506A9" w14:textId="77777777" w:rsidR="00FD6F0B" w:rsidRPr="006318E8" w:rsidRDefault="00FD6F0B" w:rsidP="00FD6F0B">
      <w:pPr>
        <w:pStyle w:val="PargrafodaLista"/>
        <w:numPr>
          <w:ilvl w:val="0"/>
          <w:numId w:val="8"/>
        </w:numPr>
        <w:rPr>
          <w:sz w:val="20"/>
        </w:rPr>
      </w:pPr>
      <w:r w:rsidRPr="006318E8">
        <w:rPr>
          <w:sz w:val="20"/>
        </w:rPr>
        <w:t>livros:</w:t>
      </w:r>
    </w:p>
    <w:p w14:paraId="1D5D5265" w14:textId="77777777" w:rsidR="00FD6F0B" w:rsidRPr="006318E8" w:rsidRDefault="00FD6F0B" w:rsidP="00FD6F0B">
      <w:pPr>
        <w:pStyle w:val="Referncia"/>
        <w:ind w:left="720"/>
      </w:pPr>
      <w:r w:rsidRPr="006318E8">
        <w:t xml:space="preserve">SOBRENOME DO AUTOR, Prenome. </w:t>
      </w:r>
      <w:r w:rsidRPr="006318E8">
        <w:rPr>
          <w:b/>
        </w:rPr>
        <w:t>Título</w:t>
      </w:r>
      <w:r w:rsidRPr="006318E8">
        <w:t>: subtítulo (se houver). Edição (se houver).  Local: Editora, ano de publicação.</w:t>
      </w:r>
    </w:p>
    <w:p w14:paraId="202EADBB" w14:textId="77777777" w:rsidR="00FD6F0B" w:rsidRPr="006318E8" w:rsidRDefault="00FD6F0B" w:rsidP="00FD6F0B">
      <w:pPr>
        <w:tabs>
          <w:tab w:val="left" w:pos="720"/>
        </w:tabs>
        <w:spacing w:before="120"/>
        <w:ind w:left="720"/>
        <w:rPr>
          <w:i/>
        </w:rPr>
      </w:pPr>
      <w:r w:rsidRPr="006318E8">
        <w:rPr>
          <w:i/>
        </w:rPr>
        <w:t>Exemplos:</w:t>
      </w:r>
    </w:p>
    <w:p w14:paraId="08FCAE57" w14:textId="3B39631B" w:rsidR="00A71BB0" w:rsidRDefault="00A71BB0" w:rsidP="00A71BB0">
      <w:pPr>
        <w:pStyle w:val="Referncia"/>
        <w:ind w:left="720"/>
      </w:pPr>
      <w:r w:rsidRPr="00A71BB0">
        <w:t xml:space="preserve">PRODANOV, C. C.; FREITAS, E. C. </w:t>
      </w:r>
      <w:r w:rsidRPr="00A71BB0">
        <w:rPr>
          <w:b/>
          <w:bCs/>
        </w:rPr>
        <w:t>Metodologia do trabalho científico</w:t>
      </w:r>
      <w:r w:rsidRPr="00A71BB0">
        <w:t>: Métodos e Técnicas da Pesquisa e do Trabalho Acadêmico. 2. ed. Novo Hamburgo: Feevale, 2013.</w:t>
      </w:r>
    </w:p>
    <w:p w14:paraId="3066B46B" w14:textId="77777777" w:rsidR="00A71BB0" w:rsidRDefault="00A71BB0" w:rsidP="00FD6F0B">
      <w:pPr>
        <w:pStyle w:val="Referncia"/>
        <w:ind w:left="720"/>
      </w:pPr>
    </w:p>
    <w:p w14:paraId="7EA6884A" w14:textId="4AF9A868" w:rsidR="00A656CE" w:rsidRPr="006318E8" w:rsidRDefault="00A656CE" w:rsidP="00A656CE">
      <w:pPr>
        <w:pStyle w:val="Referncia"/>
        <w:ind w:left="720"/>
      </w:pPr>
      <w:r w:rsidRPr="006318E8">
        <w:lastRenderedPageBreak/>
        <w:t xml:space="preserve">FUNDAÇÃO INSTITUTO BRASILEIRO DE GEOGRAFIA E ESTATÍSTICA. Centro de Documentação e Disseminação de Informações. </w:t>
      </w:r>
      <w:r w:rsidRPr="006318E8">
        <w:rPr>
          <w:b/>
        </w:rPr>
        <w:t>Normas de apresentação tabular</w:t>
      </w:r>
      <w:r w:rsidRPr="006318E8">
        <w:t>. 3. ed. Rio de Janeiro: IBGE, 1993.</w:t>
      </w:r>
    </w:p>
    <w:p w14:paraId="66BE724C" w14:textId="3333C99E" w:rsidR="00A656CE" w:rsidRPr="006318E8" w:rsidRDefault="00A656CE" w:rsidP="00A656CE">
      <w:pPr>
        <w:pStyle w:val="Referncia"/>
        <w:ind w:left="720"/>
      </w:pPr>
    </w:p>
    <w:p w14:paraId="64CA7D7A" w14:textId="1C4C10DE" w:rsidR="00A656CE" w:rsidRPr="006318E8" w:rsidRDefault="00A656CE" w:rsidP="00BE4577">
      <w:pPr>
        <w:pStyle w:val="Referncia"/>
        <w:ind w:left="720"/>
      </w:pPr>
      <w:r w:rsidRPr="006318E8">
        <w:t xml:space="preserve">EMPRESA DE PESQUISA ENERGÉTICA. </w:t>
      </w:r>
      <w:r w:rsidRPr="006318E8">
        <w:rPr>
          <w:b/>
        </w:rPr>
        <w:t>Balanço Energético Nacional – Ano Base 2011</w:t>
      </w:r>
      <w:r w:rsidRPr="006318E8">
        <w:t>:</w:t>
      </w:r>
      <w:r w:rsidRPr="006318E8">
        <w:rPr>
          <w:b/>
        </w:rPr>
        <w:t xml:space="preserve"> </w:t>
      </w:r>
      <w:r w:rsidRPr="006318E8">
        <w:t>Resultados preliminares. Rio de Janeiro: EPE, 2012.</w:t>
      </w:r>
    </w:p>
    <w:p w14:paraId="7B6EA497" w14:textId="77777777" w:rsidR="00FD6F0B" w:rsidRPr="006318E8" w:rsidRDefault="00FD6F0B" w:rsidP="00FD6F0B">
      <w:pPr>
        <w:rPr>
          <w:lang w:val="en-US"/>
        </w:rPr>
      </w:pPr>
    </w:p>
    <w:p w14:paraId="5EAD1EE1" w14:textId="77777777" w:rsidR="00FD6F0B" w:rsidRPr="006318E8" w:rsidRDefault="00FD6F0B" w:rsidP="00FD6F0B">
      <w:pPr>
        <w:pStyle w:val="PargrafodaLista"/>
        <w:numPr>
          <w:ilvl w:val="0"/>
          <w:numId w:val="8"/>
        </w:numPr>
        <w:spacing w:line="240" w:lineRule="auto"/>
        <w:rPr>
          <w:sz w:val="20"/>
        </w:rPr>
      </w:pPr>
      <w:r w:rsidRPr="006318E8">
        <w:rPr>
          <w:sz w:val="20"/>
        </w:rPr>
        <w:t>trabalhos acadêmicos:</w:t>
      </w:r>
    </w:p>
    <w:p w14:paraId="3286787A" w14:textId="77777777" w:rsidR="00FD6F0B" w:rsidRPr="006318E8" w:rsidRDefault="00FD6F0B" w:rsidP="00FD6F0B">
      <w:pPr>
        <w:tabs>
          <w:tab w:val="left" w:pos="709"/>
        </w:tabs>
        <w:spacing w:before="120" w:line="240" w:lineRule="auto"/>
        <w:ind w:left="709"/>
      </w:pPr>
      <w:r w:rsidRPr="006318E8">
        <w:t xml:space="preserve">SOBRENOME DO AUTOR, Prenome. </w:t>
      </w:r>
      <w:r w:rsidRPr="006318E8">
        <w:rPr>
          <w:b/>
          <w:bCs/>
        </w:rPr>
        <w:t>Título</w:t>
      </w:r>
      <w:r w:rsidRPr="006318E8">
        <w:t xml:space="preserve">: subtítulo (se houver). Ano de depósito. Tipo de trabalho </w:t>
      </w:r>
      <w:r w:rsidRPr="006318E8">
        <w:rPr>
          <w:i/>
          <w:iCs/>
        </w:rPr>
        <w:t>(tese, dissertação, monografia, trabalho de conclusão de curso e outros)</w:t>
      </w:r>
      <w:r w:rsidRPr="006318E8">
        <w:t xml:space="preserve"> (Grau</w:t>
      </w:r>
      <w:r w:rsidRPr="006318E8">
        <w:rPr>
          <w:i/>
          <w:iCs/>
        </w:rPr>
        <w:t xml:space="preserve"> (doutorado, mestrado, especialização, graduação, bacharelado, licenciatura, entre outros) </w:t>
      </w:r>
      <w:r w:rsidRPr="006318E8">
        <w:t xml:space="preserve">e Curso) – Vinculação acadêmica, local e ano de apresentação ou defesa </w:t>
      </w:r>
      <w:r w:rsidRPr="006318E8">
        <w:rPr>
          <w:i/>
          <w:iCs/>
        </w:rPr>
        <w:t>(mencionado na folha de aprovação)</w:t>
      </w:r>
      <w:r w:rsidRPr="006318E8">
        <w:t>.</w:t>
      </w:r>
    </w:p>
    <w:p w14:paraId="6BC8B8E2" w14:textId="77777777" w:rsidR="00FD6F0B" w:rsidRPr="006318E8" w:rsidRDefault="00FD6F0B" w:rsidP="00FD6F0B">
      <w:pPr>
        <w:tabs>
          <w:tab w:val="left" w:pos="720"/>
        </w:tabs>
        <w:spacing w:before="120"/>
        <w:ind w:left="720"/>
        <w:rPr>
          <w:i/>
        </w:rPr>
      </w:pPr>
      <w:r w:rsidRPr="006318E8">
        <w:rPr>
          <w:i/>
        </w:rPr>
        <w:t>Exemplos:</w:t>
      </w:r>
    </w:p>
    <w:p w14:paraId="0E69AAC5" w14:textId="77777777" w:rsidR="00FD6F0B" w:rsidRPr="006318E8" w:rsidRDefault="00FD6F0B" w:rsidP="00BE4577">
      <w:pPr>
        <w:pStyle w:val="Referncia"/>
        <w:ind w:left="720"/>
      </w:pPr>
      <w:r w:rsidRPr="006318E8">
        <w:t xml:space="preserve">FERNANDES, R. O. </w:t>
      </w:r>
      <w:r w:rsidRPr="006318E8">
        <w:rPr>
          <w:b/>
        </w:rPr>
        <w:t>Aplicação do método de Morgan para cálculo de capacidade de linhas de transmissão em Alta Tensão</w:t>
      </w:r>
      <w:r w:rsidRPr="006318E8">
        <w:t>. 2009. Trabalho de Conclusão de Curso (Graduação em Engenharia Elétrica) – Centro Tecnológico, Universidade Federal do Espírito Santo, Vitória, 2009.</w:t>
      </w:r>
    </w:p>
    <w:p w14:paraId="06C8F401" w14:textId="77777777" w:rsidR="00FD6F0B" w:rsidRPr="006318E8" w:rsidRDefault="00FD6F0B" w:rsidP="00FD6F0B">
      <w:pPr>
        <w:pStyle w:val="Referncia"/>
        <w:ind w:left="720"/>
      </w:pPr>
    </w:p>
    <w:p w14:paraId="664572D3" w14:textId="77777777" w:rsidR="00FD6F0B" w:rsidRPr="006318E8" w:rsidRDefault="00FD6F0B" w:rsidP="00FD6F0B">
      <w:pPr>
        <w:pStyle w:val="Referncia"/>
        <w:ind w:left="720"/>
      </w:pPr>
      <w:r w:rsidRPr="006318E8">
        <w:t xml:space="preserve">MENEGÁZ, P. J. M. </w:t>
      </w:r>
      <w:r w:rsidRPr="006318E8">
        <w:rPr>
          <w:b/>
        </w:rPr>
        <w:t>Uso de acoplamento magnético na melhoria de características de algumas estruturas ZVT</w:t>
      </w:r>
      <w:r w:rsidRPr="006318E8">
        <w:t>. 2005. Tese (Doutorado em Engenharia Elétrica) – Programa de Pós-Graduação em Engenharia Elétrica, Centro Tecnológico, Universidade Federal do Espírito Santo, Vitória, 2005.</w:t>
      </w:r>
    </w:p>
    <w:p w14:paraId="1152E5CB" w14:textId="77777777" w:rsidR="00FD6F0B" w:rsidRPr="006318E8" w:rsidRDefault="00FD6F0B" w:rsidP="00FD6F0B"/>
    <w:p w14:paraId="344647C2" w14:textId="77777777" w:rsidR="00FD6F0B" w:rsidRPr="006318E8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9" w:name="_Toc9287760"/>
      <w:bookmarkStart w:id="10" w:name="_Toc39833734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Parte de monografia</w:t>
      </w:r>
      <w:bookmarkEnd w:id="9"/>
      <w:bookmarkEnd w:id="10"/>
    </w:p>
    <w:p w14:paraId="073B9AFF" w14:textId="6CCE703E" w:rsidR="00FD6F0B" w:rsidRPr="006318E8" w:rsidRDefault="00FD6F0B" w:rsidP="00BE4577">
      <w:r w:rsidRPr="006318E8">
        <w:t xml:space="preserve">Seguem a mesma regra apresentada na </w:t>
      </w:r>
      <w:r w:rsidR="00A510AC">
        <w:t>alínea</w:t>
      </w:r>
      <w:r w:rsidRPr="006318E8">
        <w:t xml:space="preserve"> anterior, acrescentando-se a expressão “</w:t>
      </w:r>
      <w:r w:rsidRPr="006318E8">
        <w:rPr>
          <w:i/>
          <w:iCs/>
        </w:rPr>
        <w:t>In</w:t>
      </w:r>
      <w:r w:rsidRPr="006318E8">
        <w:t>: SOBRENOME, Prenome do responsável pela obra” e a localização da parte da obra referenciada: capítulo e respectivo número (se houver), página inicial e página final.</w:t>
      </w:r>
    </w:p>
    <w:p w14:paraId="14B5E0FC" w14:textId="77777777" w:rsidR="00FD6F0B" w:rsidRPr="006318E8" w:rsidRDefault="00FD6F0B" w:rsidP="00BE4577">
      <w:pPr>
        <w:spacing w:before="120"/>
        <w:ind w:left="720"/>
        <w:rPr>
          <w:i/>
        </w:rPr>
      </w:pPr>
      <w:r w:rsidRPr="006318E8">
        <w:rPr>
          <w:i/>
        </w:rPr>
        <w:t>Exemplos:</w:t>
      </w:r>
    </w:p>
    <w:p w14:paraId="2084EDCE" w14:textId="77777777" w:rsidR="00FD6F0B" w:rsidRPr="006318E8" w:rsidRDefault="00FD6F0B" w:rsidP="00BE4577">
      <w:pPr>
        <w:pStyle w:val="Referncia"/>
        <w:ind w:left="720"/>
      </w:pPr>
      <w:r w:rsidRPr="006318E8">
        <w:t xml:space="preserve">ROMANO, Giovanni. Imagens da juventude na era moderna. </w:t>
      </w:r>
      <w:r w:rsidRPr="006318E8">
        <w:rPr>
          <w:i/>
          <w:iCs/>
          <w:lang w:val="en-US"/>
        </w:rPr>
        <w:t>In:</w:t>
      </w:r>
      <w:r w:rsidRPr="006318E8">
        <w:rPr>
          <w:lang w:val="en-US"/>
        </w:rPr>
        <w:t xml:space="preserve"> LEVI, G.; SCHMIDT, J. (org.). </w:t>
      </w:r>
      <w:r w:rsidRPr="006318E8">
        <w:rPr>
          <w:b/>
          <w:bCs/>
        </w:rPr>
        <w:t>História dos jovens 2</w:t>
      </w:r>
      <w:r w:rsidRPr="006318E8">
        <w:t>: a época contemporânea. São Paulo: Companhia das Letras, 1996. p. 7-16.</w:t>
      </w:r>
    </w:p>
    <w:p w14:paraId="26A3AB8A" w14:textId="77777777" w:rsidR="00FD6F0B" w:rsidRPr="006318E8" w:rsidRDefault="00FD6F0B" w:rsidP="00BE4577">
      <w:pPr>
        <w:pStyle w:val="Referncia"/>
        <w:ind w:left="720"/>
      </w:pPr>
    </w:p>
    <w:p w14:paraId="6FF88D58" w14:textId="77777777" w:rsidR="00FD6F0B" w:rsidRPr="006318E8" w:rsidRDefault="00FD6F0B" w:rsidP="00BE4577">
      <w:pPr>
        <w:pStyle w:val="Referncia"/>
        <w:ind w:left="720"/>
      </w:pPr>
      <w:r w:rsidRPr="006318E8">
        <w:t xml:space="preserve">SANTOS, F. R. A colonização da terra do Tucujús. </w:t>
      </w:r>
      <w:r w:rsidRPr="006318E8">
        <w:rPr>
          <w:i/>
          <w:iCs/>
        </w:rPr>
        <w:t>In:</w:t>
      </w:r>
      <w:r w:rsidRPr="006318E8">
        <w:t xml:space="preserve"> SANTOS, F. R. </w:t>
      </w:r>
      <w:r w:rsidRPr="006318E8">
        <w:rPr>
          <w:b/>
          <w:bCs/>
        </w:rPr>
        <w:t>História do Amapá, 1º grau</w:t>
      </w:r>
      <w:r w:rsidRPr="006318E8">
        <w:t>. 2. ed. Macapá: Valcan, 1994. p. 15-24.</w:t>
      </w:r>
    </w:p>
    <w:p w14:paraId="2D535C5C" w14:textId="77777777" w:rsidR="00FD6F0B" w:rsidRPr="006318E8" w:rsidRDefault="00FD6F0B" w:rsidP="00BE4577">
      <w:pPr>
        <w:pStyle w:val="Referncia"/>
        <w:ind w:left="720"/>
      </w:pPr>
    </w:p>
    <w:p w14:paraId="720B04C5" w14:textId="77777777" w:rsidR="00FD6F0B" w:rsidRPr="006318E8" w:rsidRDefault="00FD6F0B" w:rsidP="00BE4577">
      <w:pPr>
        <w:pStyle w:val="Referncia"/>
        <w:ind w:left="720"/>
      </w:pPr>
      <w:r w:rsidRPr="006318E8">
        <w:t xml:space="preserve">RODRIGUES, Ana Lúcia Aquilas. Aspectos éticos. </w:t>
      </w:r>
      <w:r w:rsidRPr="006318E8">
        <w:rPr>
          <w:i/>
          <w:iCs/>
        </w:rPr>
        <w:t>In:</w:t>
      </w:r>
      <w:r w:rsidRPr="006318E8">
        <w:t xml:space="preserve"> RODRIGUES, Ana Lúcia Aquilas. </w:t>
      </w:r>
      <w:r w:rsidRPr="006318E8">
        <w:rPr>
          <w:b/>
          <w:bCs/>
        </w:rPr>
        <w:t>Impacto de um programa de exercícios no local de trabalho sobre o nível de atividade física e o estágio de prontidão para a mudança de comportamento</w:t>
      </w:r>
      <w:r w:rsidRPr="006318E8">
        <w:t>. 2009. Dissertação (Mestrado em Fisiopatologia Experimental) – Faculdade de Medicina, Universidade de São Paulo, São Paulo, 2009. f. 19-20.</w:t>
      </w:r>
    </w:p>
    <w:p w14:paraId="2BC2E11E" w14:textId="77777777" w:rsidR="00FD6F0B" w:rsidRPr="006318E8" w:rsidRDefault="00FD6F0B" w:rsidP="00FD6F0B"/>
    <w:p w14:paraId="6E4316EF" w14:textId="77777777" w:rsidR="00FD6F0B" w:rsidRPr="006318E8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1" w:name="_Toc39833735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Publicação periódica</w:t>
      </w:r>
      <w:bookmarkEnd w:id="11"/>
    </w:p>
    <w:p w14:paraId="3CF6C5AB" w14:textId="149A3B2C" w:rsidR="00FD6F0B" w:rsidRPr="006318E8" w:rsidRDefault="00FD6F0B" w:rsidP="00FD6F0B">
      <w:r w:rsidRPr="006318E8">
        <w:t>Estão incluídos nessa classe revistas, jornais e boletins. Nesses casos, é mais comum fazer referência a um determinado artigo da revista ou do jornal do que referenciar a obra como todo. Assim sendo, de acordo com a Associação Brasileira de Normas Técnicas (2018), o padrão a ser seguido é:</w:t>
      </w:r>
    </w:p>
    <w:p w14:paraId="620A1347" w14:textId="77777777" w:rsidR="00FD6F0B" w:rsidRPr="006318E8" w:rsidRDefault="00FD6F0B" w:rsidP="00FD6F0B">
      <w:pPr>
        <w:pStyle w:val="PargrafodaLista"/>
        <w:numPr>
          <w:ilvl w:val="0"/>
          <w:numId w:val="9"/>
        </w:numPr>
        <w:spacing w:line="240" w:lineRule="auto"/>
        <w:rPr>
          <w:sz w:val="20"/>
        </w:rPr>
      </w:pPr>
      <w:r w:rsidRPr="006318E8">
        <w:rPr>
          <w:sz w:val="20"/>
        </w:rPr>
        <w:t>artigos em revistas técnicas:</w:t>
      </w:r>
    </w:p>
    <w:p w14:paraId="379262AF" w14:textId="77777777" w:rsidR="00FD6F0B" w:rsidRPr="006318E8" w:rsidRDefault="00FD6F0B" w:rsidP="00FD6F0B">
      <w:pPr>
        <w:tabs>
          <w:tab w:val="left" w:pos="720"/>
        </w:tabs>
        <w:spacing w:before="120" w:line="240" w:lineRule="auto"/>
        <w:ind w:left="720"/>
      </w:pPr>
      <w:r w:rsidRPr="006318E8">
        <w:t xml:space="preserve">SOBRENOME DO AUTOR do artigo, Prenome. Título: subtítulo (se houver) do artigo. </w:t>
      </w:r>
      <w:r w:rsidRPr="006318E8">
        <w:rPr>
          <w:b/>
        </w:rPr>
        <w:t>Título do Periódico</w:t>
      </w:r>
      <w:r w:rsidRPr="006318E8">
        <w:t>, local de publicação, número do ano e/ou volume, número e/ou edição, tomo (se houver), páginas inicial e final do artigo, data (ano) e ou período de publicação.</w:t>
      </w:r>
    </w:p>
    <w:p w14:paraId="17C868EA" w14:textId="214E4543" w:rsidR="00FD6F0B" w:rsidRPr="006318E8" w:rsidRDefault="00FD6F0B" w:rsidP="00BE4577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6318E8">
        <w:rPr>
          <w:i/>
          <w:lang w:val="en-US"/>
        </w:rPr>
        <w:t>Exemplos</w:t>
      </w:r>
      <w:r w:rsidR="0037533A" w:rsidRPr="006318E8">
        <w:rPr>
          <w:i/>
          <w:lang w:val="en-US"/>
        </w:rPr>
        <w:t>:</w:t>
      </w:r>
    </w:p>
    <w:p w14:paraId="7E6D9D7D" w14:textId="4C091C5A" w:rsidR="00FD6F0B" w:rsidRPr="006318E8" w:rsidRDefault="00FD6F0B" w:rsidP="00FD6F0B">
      <w:pPr>
        <w:pStyle w:val="Referncia"/>
        <w:ind w:left="720"/>
        <w:rPr>
          <w:lang w:val="en-US"/>
        </w:rPr>
      </w:pPr>
      <w:r w:rsidRPr="006318E8">
        <w:rPr>
          <w:lang w:val="en-US"/>
        </w:rPr>
        <w:t xml:space="preserve">YONGSOON P.; SEUNG-KI S. </w:t>
      </w:r>
      <w:hyperlink r:id="rId11" w:history="1">
        <w:r w:rsidRPr="006318E8">
          <w:rPr>
            <w:lang w:val="en-US"/>
          </w:rPr>
          <w:t>A novel method utilizing trapezoidal voltage to compensate for</w:t>
        </w:r>
        <w:r w:rsidR="0037533A" w:rsidRPr="006318E8">
          <w:rPr>
            <w:lang w:val="en-US"/>
          </w:rPr>
          <w:t xml:space="preserve"> </w:t>
        </w:r>
        <w:r w:rsidRPr="006318E8">
          <w:rPr>
            <w:lang w:val="en-US"/>
          </w:rPr>
          <w:t>inverter nonlinearity</w:t>
        </w:r>
      </w:hyperlink>
      <w:r w:rsidRPr="006318E8">
        <w:rPr>
          <w:lang w:val="en-US"/>
        </w:rPr>
        <w:t xml:space="preserve">. </w:t>
      </w:r>
      <w:r w:rsidRPr="006318E8">
        <w:rPr>
          <w:b/>
          <w:lang w:val="en-US"/>
        </w:rPr>
        <w:t>IEEE Transactions on Power Electronics</w:t>
      </w:r>
      <w:r w:rsidRPr="006318E8">
        <w:rPr>
          <w:lang w:val="en-US"/>
        </w:rPr>
        <w:t>,</w:t>
      </w:r>
      <w:r w:rsidR="0037533A" w:rsidRPr="006318E8">
        <w:rPr>
          <w:lang w:val="en-US"/>
        </w:rPr>
        <w:t xml:space="preserve"> </w:t>
      </w:r>
      <w:r w:rsidRPr="006318E8">
        <w:rPr>
          <w:lang w:val="en-US"/>
        </w:rPr>
        <w:t>[</w:t>
      </w:r>
      <w:r w:rsidRPr="006318E8">
        <w:rPr>
          <w:i/>
          <w:iCs/>
          <w:lang w:val="en-US"/>
        </w:rPr>
        <w:t>s. l</w:t>
      </w:r>
      <w:r w:rsidRPr="006318E8">
        <w:rPr>
          <w:lang w:val="en-US"/>
        </w:rPr>
        <w:t>.], v. 27, n. 12, p. 4837-4846, dez. 2012.</w:t>
      </w:r>
    </w:p>
    <w:p w14:paraId="4E3FC55C" w14:textId="77777777" w:rsidR="00FD6F0B" w:rsidRPr="006318E8" w:rsidRDefault="00FD6F0B" w:rsidP="00FD6F0B">
      <w:pPr>
        <w:pStyle w:val="Referncia"/>
        <w:ind w:left="720"/>
        <w:rPr>
          <w:lang w:val="en-US"/>
        </w:rPr>
      </w:pPr>
    </w:p>
    <w:p w14:paraId="7F834B7C" w14:textId="2DF32BD0" w:rsidR="00FD6F0B" w:rsidRPr="006318E8" w:rsidRDefault="00FD6F0B" w:rsidP="00FD6F0B">
      <w:pPr>
        <w:pStyle w:val="Referncia"/>
        <w:ind w:left="720"/>
      </w:pPr>
      <w:r w:rsidRPr="006318E8">
        <w:lastRenderedPageBreak/>
        <w:t>BONINI NETO, A.; ALVES, D. A. Técnicas de parametrização global para o fluxo de carga</w:t>
      </w:r>
      <w:r w:rsidR="0037533A" w:rsidRPr="006318E8">
        <w:rPr>
          <w:lang w:val="pt-BR"/>
        </w:rPr>
        <w:t xml:space="preserve"> </w:t>
      </w:r>
      <w:r w:rsidRPr="006318E8">
        <w:t xml:space="preserve">continuado. </w:t>
      </w:r>
      <w:r w:rsidRPr="006318E8">
        <w:rPr>
          <w:b/>
        </w:rPr>
        <w:t>Controle &amp; Automação</w:t>
      </w:r>
      <w:r w:rsidRPr="006318E8">
        <w:t>, Campinas, v. 21, n. 4, p. 323-337, jul./ago. 2010.</w:t>
      </w:r>
    </w:p>
    <w:p w14:paraId="6AF3D7EB" w14:textId="77777777" w:rsidR="00FD6F0B" w:rsidRPr="006318E8" w:rsidRDefault="00FD6F0B" w:rsidP="00FD6F0B"/>
    <w:p w14:paraId="0A33B7D8" w14:textId="77777777" w:rsidR="00FD6F0B" w:rsidRPr="006318E8" w:rsidRDefault="00FD6F0B" w:rsidP="00FD6F0B">
      <w:pPr>
        <w:pStyle w:val="PargrafodaLista"/>
        <w:numPr>
          <w:ilvl w:val="0"/>
          <w:numId w:val="9"/>
        </w:numPr>
        <w:spacing w:line="240" w:lineRule="auto"/>
        <w:rPr>
          <w:sz w:val="20"/>
        </w:rPr>
      </w:pPr>
      <w:r w:rsidRPr="006318E8">
        <w:rPr>
          <w:sz w:val="20"/>
        </w:rPr>
        <w:t>artigos em jornais impressos (inclui comunicação, editorial, entrevista, reportagem, resenha e outros):</w:t>
      </w:r>
    </w:p>
    <w:p w14:paraId="7D209AA7" w14:textId="77777777" w:rsidR="00FD6F0B" w:rsidRPr="006318E8" w:rsidRDefault="00FD6F0B" w:rsidP="00FD6F0B">
      <w:pPr>
        <w:tabs>
          <w:tab w:val="left" w:pos="709"/>
        </w:tabs>
        <w:spacing w:before="120" w:line="240" w:lineRule="auto"/>
        <w:ind w:left="720"/>
      </w:pPr>
      <w:r w:rsidRPr="006318E8">
        <w:t xml:space="preserve">SOBRENOME DO AUTOR do artigo, Prenome. Título: subtítulo (se houver) do artigo. </w:t>
      </w:r>
      <w:r w:rsidRPr="006318E8">
        <w:rPr>
          <w:b/>
          <w:bCs/>
        </w:rPr>
        <w:t>Título do Jornal</w:t>
      </w:r>
      <w:r w:rsidRPr="006318E8">
        <w:t xml:space="preserve">: subtítulo do jornal (se houver), local de publicação, numeração do ano e/ou volume, número (se houver), data de publicação. Seção, caderno ou parte do jornal, a paginação correspondente. (Quando não houver seção, caderno ou parte, a paginação do artigo ou matéria precede a data.) </w:t>
      </w:r>
    </w:p>
    <w:p w14:paraId="66D9F9EB" w14:textId="77777777" w:rsidR="00FD6F0B" w:rsidRPr="006318E8" w:rsidRDefault="00FD6F0B" w:rsidP="00BE4577">
      <w:pPr>
        <w:tabs>
          <w:tab w:val="left" w:pos="709"/>
        </w:tabs>
        <w:spacing w:before="120"/>
        <w:ind w:left="706"/>
        <w:rPr>
          <w:i/>
        </w:rPr>
      </w:pPr>
      <w:r w:rsidRPr="006318E8">
        <w:rPr>
          <w:i/>
        </w:rPr>
        <w:t>Exemplo:</w:t>
      </w:r>
    </w:p>
    <w:p w14:paraId="535592F2" w14:textId="77777777" w:rsidR="00FD6F0B" w:rsidRPr="006318E8" w:rsidRDefault="00FD6F0B" w:rsidP="00FD6F0B">
      <w:pPr>
        <w:pStyle w:val="Referncia"/>
        <w:ind w:left="720"/>
      </w:pPr>
      <w:r w:rsidRPr="006318E8">
        <w:t xml:space="preserve">OTTA, Lu Aiko. Parcela do tesouro nos empréstimos do BNDES cresce 566 % em oito anos. </w:t>
      </w:r>
      <w:r w:rsidRPr="006318E8">
        <w:rPr>
          <w:b/>
          <w:bCs/>
        </w:rPr>
        <w:t>O Estado de S. Paulo</w:t>
      </w:r>
      <w:r w:rsidRPr="006318E8">
        <w:t>, São Paulo, ano 131, n. 42656, 1 ago. 2010. Economia &amp; Negócios, p. B1.</w:t>
      </w:r>
    </w:p>
    <w:p w14:paraId="14F3414E" w14:textId="77777777" w:rsidR="00FD6F0B" w:rsidRPr="006318E8" w:rsidRDefault="00FD6F0B" w:rsidP="00FD6F0B"/>
    <w:p w14:paraId="531D1CAF" w14:textId="4FE27033" w:rsidR="00FD6F0B" w:rsidRPr="006318E8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bookmarkStart w:id="12" w:name="_Toc9287762"/>
      <w:bookmarkStart w:id="13" w:name="_Toc39833736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Parte de evento em monografia - Trabalho apresentado em evento (congressos, seminários, etc.)</w:t>
      </w:r>
      <w:bookmarkEnd w:id="12"/>
      <w:bookmarkEnd w:id="13"/>
    </w:p>
    <w:p w14:paraId="1EE24D21" w14:textId="77777777" w:rsidR="00FD6F0B" w:rsidRPr="006318E8" w:rsidRDefault="00FD6F0B" w:rsidP="00FD6F0B">
      <w:r w:rsidRPr="006318E8">
        <w:t>Seguindo o padrão apresentado pela Associação Brasileira de Normas Técnicas (2018), tem-se:</w:t>
      </w:r>
    </w:p>
    <w:p w14:paraId="6AB59F83" w14:textId="77777777" w:rsidR="00FD6F0B" w:rsidRPr="006318E8" w:rsidRDefault="00FD6F0B" w:rsidP="00FD6F0B">
      <w:pPr>
        <w:tabs>
          <w:tab w:val="left" w:pos="709"/>
        </w:tabs>
        <w:spacing w:before="120" w:line="240" w:lineRule="auto"/>
        <w:ind w:left="709"/>
      </w:pPr>
      <w:r w:rsidRPr="006318E8">
        <w:t xml:space="preserve">SOBRENOME DO AUTOR do artigo, Prenome. Título: subtítulo (se houver) do artigo. </w:t>
      </w:r>
      <w:r w:rsidRPr="006318E8">
        <w:rPr>
          <w:i/>
          <w:iCs/>
        </w:rPr>
        <w:t>In</w:t>
      </w:r>
      <w:r w:rsidRPr="006318E8">
        <w:t xml:space="preserve">: NOME DO EVENTO, numeração do evento (se houver), ano e local (cidade) de realização do evento. </w:t>
      </w:r>
      <w:r w:rsidRPr="006318E8">
        <w:rPr>
          <w:b/>
        </w:rPr>
        <w:t>Título do documento (Anais, Proceedings, Resumos, Atas, ...)</w:t>
      </w:r>
      <w:r w:rsidRPr="006318E8">
        <w:t>. Local: Editora, data (ano) de publicação. Páginas inicial e final da parte referenciada.</w:t>
      </w:r>
    </w:p>
    <w:p w14:paraId="54B54B17" w14:textId="77777777" w:rsidR="00FD6F0B" w:rsidRPr="006318E8" w:rsidRDefault="00FD6F0B" w:rsidP="00FD6F0B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6318E8">
        <w:rPr>
          <w:i/>
          <w:lang w:val="en-US"/>
        </w:rPr>
        <w:t>Exemplos:</w:t>
      </w:r>
    </w:p>
    <w:p w14:paraId="4A0E9DC7" w14:textId="77777777" w:rsidR="00FD6F0B" w:rsidRPr="006318E8" w:rsidRDefault="00FD6F0B" w:rsidP="00FD6F0B">
      <w:pPr>
        <w:pStyle w:val="PargrafodaLista"/>
        <w:numPr>
          <w:ilvl w:val="0"/>
          <w:numId w:val="10"/>
        </w:numPr>
        <w:rPr>
          <w:sz w:val="20"/>
        </w:rPr>
      </w:pPr>
      <w:r w:rsidRPr="006318E8">
        <w:rPr>
          <w:sz w:val="20"/>
        </w:rPr>
        <w:t>trabalhos impressos:</w:t>
      </w:r>
    </w:p>
    <w:p w14:paraId="2DC7AEC4" w14:textId="77777777" w:rsidR="00FD6F0B" w:rsidRPr="006318E8" w:rsidRDefault="00FD6F0B" w:rsidP="00FD6F0B">
      <w:pPr>
        <w:pStyle w:val="Referncia"/>
        <w:ind w:left="720"/>
      </w:pPr>
      <w:r w:rsidRPr="006318E8">
        <w:rPr>
          <w:lang w:val="en-US"/>
        </w:rPr>
        <w:t xml:space="preserve">MUMMADI, V. C. Analysis of PV Buck converter supplied DC motors. </w:t>
      </w:r>
      <w:r w:rsidRPr="006318E8">
        <w:rPr>
          <w:i/>
        </w:rPr>
        <w:t>In</w:t>
      </w:r>
      <w:r w:rsidRPr="006318E8">
        <w:t xml:space="preserve">: CONGRESSO BRASILEIRO DE ELETRÔNICA DE POTÊNCIA, 5., 1999, Foz do Iguaçu. </w:t>
      </w:r>
      <w:r w:rsidRPr="006318E8">
        <w:rPr>
          <w:b/>
        </w:rPr>
        <w:t xml:space="preserve">Anais </w:t>
      </w:r>
      <w:r w:rsidRPr="006318E8">
        <w:rPr>
          <w:bCs/>
        </w:rPr>
        <w:t>[...].</w:t>
      </w:r>
      <w:r w:rsidRPr="006318E8">
        <w:t xml:space="preserve"> Foz do Iguaçu: Imprensa Universitária da UFPR, 1999. v. 1, p. 356-360.</w:t>
      </w:r>
    </w:p>
    <w:p w14:paraId="60885604" w14:textId="77777777" w:rsidR="00FD6F0B" w:rsidRPr="006318E8" w:rsidRDefault="00FD6F0B" w:rsidP="00FD6F0B">
      <w:pPr>
        <w:tabs>
          <w:tab w:val="left" w:pos="709"/>
        </w:tabs>
        <w:spacing w:before="120" w:line="240" w:lineRule="auto"/>
        <w:ind w:left="709"/>
      </w:pPr>
    </w:p>
    <w:p w14:paraId="6958B5DC" w14:textId="77777777" w:rsidR="00FD6F0B" w:rsidRPr="006318E8" w:rsidRDefault="00FD6F0B" w:rsidP="00FD6F0B">
      <w:pPr>
        <w:pStyle w:val="PargrafodaLista"/>
        <w:numPr>
          <w:ilvl w:val="0"/>
          <w:numId w:val="10"/>
        </w:numPr>
        <w:rPr>
          <w:sz w:val="20"/>
        </w:rPr>
      </w:pPr>
      <w:r w:rsidRPr="006318E8">
        <w:rPr>
          <w:sz w:val="20"/>
        </w:rPr>
        <w:t>trabalhos em meios eletrônicos:</w:t>
      </w:r>
    </w:p>
    <w:p w14:paraId="0B45B408" w14:textId="77777777" w:rsidR="00FD6F0B" w:rsidRPr="006318E8" w:rsidRDefault="00FD6F0B" w:rsidP="00FD6F0B">
      <w:pPr>
        <w:pStyle w:val="Referncia"/>
        <w:ind w:left="720"/>
      </w:pPr>
      <w:r w:rsidRPr="006318E8">
        <w:t xml:space="preserve">ANDRADE JÚNIOR, M. N.; COSSI, A. M. Planejamento Integrado de Redes de Distribuição de Energia Elétrica. </w:t>
      </w:r>
      <w:r w:rsidRPr="006318E8">
        <w:rPr>
          <w:i/>
        </w:rPr>
        <w:t>In</w:t>
      </w:r>
      <w:r w:rsidRPr="006318E8">
        <w:t xml:space="preserve">: SIMPÓSIO BRASILEIRO DE SISTEMAS ELÉTRICOS, 4., 2012, Goiânia. </w:t>
      </w:r>
      <w:r w:rsidRPr="006318E8">
        <w:rPr>
          <w:b/>
        </w:rPr>
        <w:t xml:space="preserve">Anais </w:t>
      </w:r>
      <w:r w:rsidRPr="006318E8">
        <w:rPr>
          <w:bCs/>
        </w:rPr>
        <w:t>[...].</w:t>
      </w:r>
      <w:r w:rsidRPr="006318E8">
        <w:t xml:space="preserve"> Goiânia: 2012. 1 CD-ROM.</w:t>
      </w:r>
    </w:p>
    <w:p w14:paraId="04710FDC" w14:textId="77777777" w:rsidR="00A656CE" w:rsidRPr="006318E8" w:rsidRDefault="00A656CE" w:rsidP="00A656CE"/>
    <w:p w14:paraId="007A1FC0" w14:textId="086A63FC" w:rsidR="00A656CE" w:rsidRPr="006318E8" w:rsidRDefault="00F445A3" w:rsidP="00A656CE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>Normas Técnicas</w:t>
      </w:r>
    </w:p>
    <w:p w14:paraId="1304115A" w14:textId="43E91DC5" w:rsidR="00A656CE" w:rsidRPr="006318E8" w:rsidRDefault="00F445A3" w:rsidP="00A656CE">
      <w:r w:rsidRPr="006318E8">
        <w:t>De acordo com</w:t>
      </w:r>
      <w:r w:rsidR="00A656CE" w:rsidRPr="006318E8">
        <w:t xml:space="preserve"> o padrão apresentado pela Associação Brasileira de Normas Técnicas (2018), tem-se:</w:t>
      </w:r>
    </w:p>
    <w:p w14:paraId="544AC119" w14:textId="77777777" w:rsidR="00F445A3" w:rsidRPr="006318E8" w:rsidRDefault="00F445A3" w:rsidP="00F445A3">
      <w:pPr>
        <w:tabs>
          <w:tab w:val="left" w:pos="720"/>
        </w:tabs>
        <w:spacing w:before="120"/>
        <w:ind w:left="720"/>
        <w:rPr>
          <w:i/>
        </w:rPr>
      </w:pPr>
      <w:r w:rsidRPr="006318E8">
        <w:rPr>
          <w:i/>
        </w:rPr>
        <w:t>Exemplos:</w:t>
      </w:r>
    </w:p>
    <w:p w14:paraId="04EEB25F" w14:textId="77777777" w:rsidR="00A656CE" w:rsidRPr="006318E8" w:rsidRDefault="00A656CE" w:rsidP="00BE4577">
      <w:pPr>
        <w:pStyle w:val="Referncia"/>
        <w:ind w:left="720"/>
      </w:pPr>
      <w:r w:rsidRPr="006318E8">
        <w:t xml:space="preserve">ASSOCIAÇÃO BRASILEIRA DE NORMAS TÉCNICAS. </w:t>
      </w:r>
      <w:r w:rsidRPr="006318E8">
        <w:rPr>
          <w:b/>
        </w:rPr>
        <w:t>NBR 6023</w:t>
      </w:r>
      <w:r w:rsidRPr="006318E8">
        <w:t>: Informação e documentação – referências – elaboração. Rio de Janeiro</w:t>
      </w:r>
      <w:r w:rsidRPr="006318E8">
        <w:rPr>
          <w:szCs w:val="24"/>
        </w:rPr>
        <w:t>: ABNT</w:t>
      </w:r>
      <w:r w:rsidRPr="006318E8">
        <w:t>, 2018.</w:t>
      </w:r>
    </w:p>
    <w:p w14:paraId="543D8CE0" w14:textId="77777777" w:rsidR="00A656CE" w:rsidRPr="006318E8" w:rsidRDefault="00A656CE" w:rsidP="00BE4577">
      <w:pPr>
        <w:pStyle w:val="Referncia"/>
        <w:ind w:left="720"/>
      </w:pPr>
    </w:p>
    <w:p w14:paraId="0087939B" w14:textId="77777777" w:rsidR="00A656CE" w:rsidRPr="006318E8" w:rsidRDefault="00A656CE" w:rsidP="00BE4577">
      <w:pPr>
        <w:pStyle w:val="Referncia"/>
        <w:ind w:left="720"/>
        <w:rPr>
          <w:szCs w:val="24"/>
        </w:rPr>
      </w:pPr>
      <w:r w:rsidRPr="006318E8">
        <w:rPr>
          <w:szCs w:val="24"/>
        </w:rPr>
        <w:t xml:space="preserve">_______. </w:t>
      </w:r>
      <w:r w:rsidRPr="006318E8">
        <w:rPr>
          <w:b/>
          <w:szCs w:val="24"/>
        </w:rPr>
        <w:t>NBR 6028</w:t>
      </w:r>
      <w:r w:rsidRPr="006318E8">
        <w:rPr>
          <w:szCs w:val="24"/>
        </w:rPr>
        <w:t>: Informação e documentação – resumo – apresentação. Rio de Janeiro: ABNT, 2003.</w:t>
      </w:r>
    </w:p>
    <w:p w14:paraId="6C3646EC" w14:textId="77777777" w:rsidR="00A656CE" w:rsidRPr="006318E8" w:rsidRDefault="00A656CE" w:rsidP="00BE4577">
      <w:pPr>
        <w:pStyle w:val="Referncia"/>
        <w:ind w:left="720"/>
      </w:pPr>
    </w:p>
    <w:p w14:paraId="794BAC9D" w14:textId="77777777" w:rsidR="00A656CE" w:rsidRPr="006318E8" w:rsidRDefault="00A656CE" w:rsidP="00BE4577">
      <w:pPr>
        <w:pStyle w:val="Referncia"/>
        <w:ind w:left="720"/>
        <w:rPr>
          <w:szCs w:val="24"/>
        </w:rPr>
      </w:pPr>
      <w:r w:rsidRPr="006318E8">
        <w:rPr>
          <w:szCs w:val="24"/>
        </w:rPr>
        <w:t xml:space="preserve">_______. </w:t>
      </w:r>
      <w:r w:rsidRPr="006318E8">
        <w:rPr>
          <w:b/>
          <w:szCs w:val="24"/>
        </w:rPr>
        <w:t>NBR 10520</w:t>
      </w:r>
      <w:r w:rsidRPr="006318E8">
        <w:rPr>
          <w:szCs w:val="24"/>
        </w:rPr>
        <w:t>: Informação e documentação – citações em documentos – apresentação. Rio de Janeiro: ABNT, 2002.</w:t>
      </w:r>
    </w:p>
    <w:p w14:paraId="672A0988" w14:textId="77777777" w:rsidR="00A656CE" w:rsidRPr="006318E8" w:rsidRDefault="00A656CE" w:rsidP="00BE4577">
      <w:pPr>
        <w:pStyle w:val="Referncia"/>
        <w:ind w:left="720"/>
      </w:pPr>
    </w:p>
    <w:p w14:paraId="52BC820B" w14:textId="77777777" w:rsidR="00A656CE" w:rsidRPr="006318E8" w:rsidRDefault="00A656CE" w:rsidP="00BE4577">
      <w:pPr>
        <w:pStyle w:val="Referncia"/>
        <w:ind w:left="720"/>
        <w:rPr>
          <w:szCs w:val="24"/>
        </w:rPr>
      </w:pPr>
      <w:r w:rsidRPr="006318E8">
        <w:rPr>
          <w:szCs w:val="24"/>
        </w:rPr>
        <w:t xml:space="preserve">_______. </w:t>
      </w:r>
      <w:r w:rsidRPr="006318E8">
        <w:rPr>
          <w:b/>
          <w:szCs w:val="24"/>
        </w:rPr>
        <w:t>NBR 15287</w:t>
      </w:r>
      <w:r w:rsidRPr="006318E8">
        <w:rPr>
          <w:szCs w:val="24"/>
        </w:rPr>
        <w:t>: Informação e documentação – projeto de pesquisa – apresentação. Rio de Janeiro: ABNT, 2011.</w:t>
      </w:r>
    </w:p>
    <w:p w14:paraId="0CB5D674" w14:textId="77777777" w:rsidR="00A656CE" w:rsidRPr="006318E8" w:rsidRDefault="00A656CE" w:rsidP="00FD6F0B"/>
    <w:p w14:paraId="1D6B6670" w14:textId="77777777" w:rsidR="00FD6F0B" w:rsidRPr="006318E8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4" w:name="_Toc9287763"/>
      <w:bookmarkStart w:id="15" w:name="_Toc39833737"/>
      <w:r w:rsidRPr="006318E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Documentos e publicações </w:t>
      </w:r>
      <w:r w:rsidRPr="006318E8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online</w:t>
      </w:r>
      <w:bookmarkEnd w:id="14"/>
      <w:bookmarkEnd w:id="15"/>
    </w:p>
    <w:p w14:paraId="3C458B70" w14:textId="03419421" w:rsidR="00FD6F0B" w:rsidRDefault="00FD6F0B" w:rsidP="00FD6F0B">
      <w:r w:rsidRPr="006318E8">
        <w:t>Além dos elementos essenciais apresentados anteriormente para cada caso, é indispensável a apresentação do endereço eletrônico do documento acessado segu</w:t>
      </w:r>
      <w:r w:rsidRPr="00A510AC">
        <w:t>ido</w:t>
      </w:r>
      <w:r w:rsidRPr="006318E8">
        <w:t xml:space="preserve"> da data de acesso:</w:t>
      </w:r>
    </w:p>
    <w:p w14:paraId="05DC7070" w14:textId="77777777" w:rsidR="00021E74" w:rsidRPr="006318E8" w:rsidRDefault="00021E74" w:rsidP="00FD6F0B"/>
    <w:p w14:paraId="53031CBB" w14:textId="77777777" w:rsidR="00FD6F0B" w:rsidRPr="006318E8" w:rsidRDefault="00FD6F0B" w:rsidP="00FD6F0B">
      <w:pPr>
        <w:pStyle w:val="PargrafodaLista"/>
        <w:numPr>
          <w:ilvl w:val="0"/>
          <w:numId w:val="11"/>
        </w:numPr>
        <w:rPr>
          <w:sz w:val="20"/>
        </w:rPr>
      </w:pPr>
      <w:r w:rsidRPr="006318E8">
        <w:rPr>
          <w:sz w:val="20"/>
        </w:rPr>
        <w:lastRenderedPageBreak/>
        <w:t>O endereço eletrônico deve aparecer precedido da expressão “Disponível em:”;</w:t>
      </w:r>
    </w:p>
    <w:p w14:paraId="397211FE" w14:textId="77777777" w:rsidR="00FD6F0B" w:rsidRPr="006318E8" w:rsidRDefault="00FD6F0B" w:rsidP="00BE4577">
      <w:pPr>
        <w:pStyle w:val="PargrafodaLista"/>
        <w:numPr>
          <w:ilvl w:val="0"/>
          <w:numId w:val="11"/>
        </w:numPr>
        <w:ind w:left="1066"/>
        <w:rPr>
          <w:sz w:val="20"/>
        </w:rPr>
      </w:pPr>
      <w:r w:rsidRPr="006318E8">
        <w:rPr>
          <w:sz w:val="20"/>
        </w:rPr>
        <w:t>A data de acesso ao documento deve ser precedida da expressão “Acesso em:” (ASSOCIAÇÃO BRASILEIRA DE NORMAS TÉCNICAS, 2018).</w:t>
      </w:r>
    </w:p>
    <w:p w14:paraId="0A9F4E43" w14:textId="7EA8206B" w:rsidR="00FD6F0B" w:rsidRDefault="00FD6F0B" w:rsidP="00BE4577">
      <w:pPr>
        <w:spacing w:before="120"/>
        <w:ind w:firstLine="706"/>
        <w:rPr>
          <w:i/>
          <w:lang w:val="en-US"/>
        </w:rPr>
      </w:pPr>
      <w:r w:rsidRPr="006318E8">
        <w:rPr>
          <w:i/>
          <w:lang w:val="en-US"/>
        </w:rPr>
        <w:t>Exemplos:</w:t>
      </w:r>
    </w:p>
    <w:p w14:paraId="1C8A274D" w14:textId="77777777" w:rsidR="00FD6F0B" w:rsidRPr="006318E8" w:rsidRDefault="00FD6F0B" w:rsidP="00FD6F0B">
      <w:pPr>
        <w:pStyle w:val="PargrafodaLista"/>
        <w:numPr>
          <w:ilvl w:val="0"/>
          <w:numId w:val="12"/>
        </w:numPr>
        <w:rPr>
          <w:sz w:val="20"/>
        </w:rPr>
      </w:pPr>
      <w:r w:rsidRPr="006318E8">
        <w:rPr>
          <w:sz w:val="20"/>
        </w:rPr>
        <w:t>livros:</w:t>
      </w:r>
    </w:p>
    <w:p w14:paraId="7B1268F8" w14:textId="030E1404" w:rsidR="00FD6F0B" w:rsidRPr="006318E8" w:rsidRDefault="00FD6F0B" w:rsidP="00FD6F0B">
      <w:pPr>
        <w:pStyle w:val="Referncia"/>
        <w:ind w:left="720"/>
      </w:pPr>
      <w:r w:rsidRPr="006318E8">
        <w:t xml:space="preserve">CONSOLI, R. A. G. B.; OLIVEIRA, R. L. </w:t>
      </w:r>
      <w:r w:rsidRPr="006318E8">
        <w:rPr>
          <w:b/>
          <w:bCs/>
        </w:rPr>
        <w:t>Principais mosquitos de importância sanitária no Brasil</w:t>
      </w:r>
      <w:r w:rsidRPr="006318E8">
        <w:t>. Rio de Janeiro: Editora Fiocruz, 1994. 228 p. Disponível em:</w:t>
      </w:r>
      <w:r w:rsidR="00F445A3" w:rsidRPr="006318E8">
        <w:rPr>
          <w:lang w:val="pt-BR"/>
        </w:rPr>
        <w:t xml:space="preserve"> </w:t>
      </w:r>
      <w:r w:rsidRPr="006318E8">
        <w:t xml:space="preserve">https://static.scielo.org/scielobooks/th/pdf/consoli-9788575412909.pdf.  Acesso em: 24 </w:t>
      </w:r>
      <w:r w:rsidR="00F445A3" w:rsidRPr="006318E8">
        <w:rPr>
          <w:lang w:val="pt-BR"/>
        </w:rPr>
        <w:t>maio</w:t>
      </w:r>
      <w:r w:rsidRPr="006318E8">
        <w:t xml:space="preserve"> 2020.</w:t>
      </w:r>
    </w:p>
    <w:p w14:paraId="0C51F48C" w14:textId="77777777" w:rsidR="00FD6F0B" w:rsidRPr="006318E8" w:rsidRDefault="00FD6F0B" w:rsidP="00FD6F0B"/>
    <w:p w14:paraId="3F1F5B7A" w14:textId="77777777" w:rsidR="00FD6F0B" w:rsidRPr="006318E8" w:rsidRDefault="00FD6F0B" w:rsidP="00FD6F0B">
      <w:pPr>
        <w:pStyle w:val="PargrafodaLista"/>
        <w:numPr>
          <w:ilvl w:val="0"/>
          <w:numId w:val="12"/>
        </w:numPr>
        <w:rPr>
          <w:sz w:val="20"/>
        </w:rPr>
      </w:pPr>
      <w:r w:rsidRPr="006318E8">
        <w:rPr>
          <w:sz w:val="20"/>
        </w:rPr>
        <w:t>trabalhos acadêmicos:</w:t>
      </w:r>
    </w:p>
    <w:p w14:paraId="31052F23" w14:textId="77777777" w:rsidR="00FD6F0B" w:rsidRPr="006318E8" w:rsidRDefault="00FD6F0B" w:rsidP="00FD6F0B">
      <w:pPr>
        <w:pStyle w:val="Referncia"/>
        <w:ind w:left="720"/>
      </w:pPr>
      <w:r w:rsidRPr="006318E8">
        <w:t xml:space="preserve">FILHO, A. S. </w:t>
      </w:r>
      <w:r w:rsidRPr="006318E8">
        <w:rPr>
          <w:b/>
          <w:bCs/>
        </w:rPr>
        <w:t xml:space="preserve">Análise regulatória das condições de interconexão da geração distribuída: </w:t>
      </w:r>
      <w:r w:rsidRPr="006318E8">
        <w:t xml:space="preserve">requisitos para os procedimentos de distribuição. 2005. Dissertação (Mestrado em Ciências em Engenharia da Energia) – Programa de Pós-Graduação em Engenharia da Energia, Universidade Federal de Itajubá, Itajubá, 2005. Disponível em: https://saturno.unifei.edu.br/bim/0029398.pdf. Acesso em: 29 abr. 2020. </w:t>
      </w:r>
    </w:p>
    <w:p w14:paraId="2EEE270F" w14:textId="77777777" w:rsidR="00FD6F0B" w:rsidRPr="006318E8" w:rsidRDefault="00FD6F0B" w:rsidP="00FD6F0B"/>
    <w:p w14:paraId="015D4005" w14:textId="77777777" w:rsidR="00FD6F0B" w:rsidRPr="006318E8" w:rsidRDefault="00FD6F0B" w:rsidP="00FD6F0B">
      <w:pPr>
        <w:pStyle w:val="PargrafodaLista"/>
        <w:numPr>
          <w:ilvl w:val="0"/>
          <w:numId w:val="12"/>
        </w:numPr>
        <w:rPr>
          <w:sz w:val="20"/>
        </w:rPr>
      </w:pPr>
      <w:r w:rsidRPr="006318E8">
        <w:rPr>
          <w:sz w:val="20"/>
        </w:rPr>
        <w:t>outros documentos e páginas:</w:t>
      </w:r>
    </w:p>
    <w:p w14:paraId="716DC3EC" w14:textId="04E8EBE9" w:rsidR="00FD6F0B" w:rsidRPr="006318E8" w:rsidRDefault="00FD6F0B" w:rsidP="00FD6F0B">
      <w:pPr>
        <w:pStyle w:val="Referncia"/>
        <w:ind w:left="720"/>
      </w:pPr>
      <w:r w:rsidRPr="006318E8">
        <w:t xml:space="preserve">ORGANIZAÇÃO DAS NAÇÕES UNIDAS PARA A EDUCAÇÃO, A CIÊNCIA E A CULTURA. </w:t>
      </w:r>
      <w:r w:rsidRPr="006318E8">
        <w:rPr>
          <w:b/>
          <w:bCs/>
        </w:rPr>
        <w:t>2012 - Ano internacional da energia sustentável para todos</w:t>
      </w:r>
      <w:r w:rsidRPr="006318E8">
        <w:t xml:space="preserve">. 2012. Disponível em: http://peaunesco-sp.com.br/ano_inter/ano_energia/ano_internacional_da_energia_sustentavel_para_todos_rio_mais_20.pdf. Acesso em: 25 jun. 2012. </w:t>
      </w:r>
    </w:p>
    <w:p w14:paraId="1B023936" w14:textId="77777777" w:rsidR="00FD6F0B" w:rsidRPr="006318E8" w:rsidRDefault="00FD6F0B" w:rsidP="00FD6F0B">
      <w:pPr>
        <w:pStyle w:val="Referncia"/>
        <w:ind w:left="720"/>
      </w:pPr>
    </w:p>
    <w:p w14:paraId="3F599107" w14:textId="2C138BDA" w:rsidR="00FD6F0B" w:rsidRPr="006318E8" w:rsidRDefault="00FD6F0B" w:rsidP="00FD6F0B">
      <w:pPr>
        <w:pStyle w:val="Referncia"/>
        <w:ind w:left="720"/>
      </w:pPr>
      <w:r w:rsidRPr="006318E8">
        <w:t xml:space="preserve">EMPRESA DE PESQUISA ENERGÉTICA. </w:t>
      </w:r>
      <w:r w:rsidRPr="006318E8">
        <w:rPr>
          <w:b/>
          <w:bCs/>
        </w:rPr>
        <w:t>Balanço Energético Nacional 2018</w:t>
      </w:r>
      <w:r w:rsidRPr="006318E8">
        <w:t>: Ano base 2017. Rio de Janeiro: EPE, 2018. Disponível em: http://epe.gov.br/sites-pt/publicacoes-dados-</w:t>
      </w:r>
      <w:r w:rsidR="00F445A3" w:rsidRPr="006318E8">
        <w:rPr>
          <w:lang w:val="pt-BR"/>
        </w:rPr>
        <w:t xml:space="preserve"> </w:t>
      </w:r>
      <w:r w:rsidRPr="006318E8">
        <w:t xml:space="preserve">abertos/publicacoes/PublicacoesArquivos/publicacao-303/topico-419/BEN2018__Int.pdf. Acesso em: 29 abr. 2020. </w:t>
      </w:r>
    </w:p>
    <w:p w14:paraId="6A1D8D29" w14:textId="77777777" w:rsidR="00FD6F0B" w:rsidRPr="006318E8" w:rsidRDefault="00FD6F0B" w:rsidP="00FD6F0B">
      <w:pPr>
        <w:pStyle w:val="Referncia"/>
        <w:ind w:left="720"/>
      </w:pPr>
    </w:p>
    <w:p w14:paraId="0ABD5303" w14:textId="413BB3BC" w:rsidR="00FD6F0B" w:rsidRPr="006318E8" w:rsidRDefault="00FD6F0B" w:rsidP="00FD6F0B">
      <w:pPr>
        <w:pStyle w:val="Referncia"/>
        <w:ind w:left="720"/>
      </w:pPr>
      <w:r w:rsidRPr="006318E8">
        <w:t xml:space="preserve">YAHOO. </w:t>
      </w:r>
      <w:r w:rsidRPr="006318E8">
        <w:rPr>
          <w:b/>
          <w:bCs/>
        </w:rPr>
        <w:t>Gráﬁcos</w:t>
      </w:r>
      <w:r w:rsidRPr="006318E8">
        <w:rPr>
          <w:b/>
          <w:bCs/>
          <w:lang w:val="pt-BR"/>
        </w:rPr>
        <w:t xml:space="preserve"> </w:t>
      </w:r>
      <w:r w:rsidRPr="006318E8">
        <w:rPr>
          <w:b/>
          <w:bCs/>
        </w:rPr>
        <w:t>de</w:t>
      </w:r>
      <w:r w:rsidRPr="006318E8">
        <w:rPr>
          <w:b/>
          <w:bCs/>
          <w:lang w:val="pt-BR"/>
        </w:rPr>
        <w:t xml:space="preserve"> </w:t>
      </w:r>
      <w:r w:rsidRPr="006318E8">
        <w:rPr>
          <w:b/>
          <w:bCs/>
        </w:rPr>
        <w:t>Mercado</w:t>
      </w:r>
      <w:r w:rsidRPr="006318E8">
        <w:t>. 20</w:t>
      </w:r>
      <w:r w:rsidR="0059019A" w:rsidRPr="006318E8">
        <w:rPr>
          <w:lang w:val="pt-BR"/>
        </w:rPr>
        <w:t>21</w:t>
      </w:r>
      <w:r w:rsidRPr="006318E8">
        <w:t>. Disponível em:</w:t>
      </w:r>
      <w:r w:rsidRPr="006318E8">
        <w:rPr>
          <w:lang w:val="pt-BR"/>
        </w:rPr>
        <w:t xml:space="preserve"> </w:t>
      </w:r>
      <w:r w:rsidRPr="006318E8">
        <w:t xml:space="preserve">http://ﬁnance.yahoo.com/chart/GOOG. Acesso em: </w:t>
      </w:r>
      <w:r w:rsidR="0059019A" w:rsidRPr="006318E8">
        <w:rPr>
          <w:lang w:val="pt-BR"/>
        </w:rPr>
        <w:t>11</w:t>
      </w:r>
      <w:r w:rsidRPr="006318E8">
        <w:t xml:space="preserve"> </w:t>
      </w:r>
      <w:r w:rsidR="0059019A" w:rsidRPr="006318E8">
        <w:rPr>
          <w:lang w:val="pt-BR"/>
        </w:rPr>
        <w:t>maio</w:t>
      </w:r>
      <w:r w:rsidRPr="006318E8">
        <w:t xml:space="preserve"> 20</w:t>
      </w:r>
      <w:r w:rsidR="0059019A" w:rsidRPr="006318E8">
        <w:rPr>
          <w:lang w:val="pt-BR"/>
        </w:rPr>
        <w:t>2</w:t>
      </w:r>
      <w:r w:rsidRPr="006318E8">
        <w:t>1.</w:t>
      </w:r>
    </w:p>
    <w:p w14:paraId="3D8376A7" w14:textId="64784BBB" w:rsidR="00711226" w:rsidRPr="006318E8" w:rsidRDefault="00711226" w:rsidP="00711226"/>
    <w:sectPr w:rsidR="00711226" w:rsidRPr="006318E8" w:rsidSect="006F3B6D">
      <w:headerReference w:type="default" r:id="rId12"/>
      <w:footerReference w:type="default" r:id="rId13"/>
      <w:pgSz w:w="11906" w:h="16838"/>
      <w:pgMar w:top="1699" w:right="1138" w:bottom="1138" w:left="1699" w:header="36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FEAE" w14:textId="77777777" w:rsidR="00211A6B" w:rsidRDefault="00211A6B">
      <w:r>
        <w:separator/>
      </w:r>
    </w:p>
  </w:endnote>
  <w:endnote w:type="continuationSeparator" w:id="0">
    <w:p w14:paraId="3BAA07FA" w14:textId="77777777" w:rsidR="00211A6B" w:rsidRDefault="0021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8E79" w14:textId="77777777" w:rsidR="00CF3322" w:rsidRPr="00054069" w:rsidRDefault="00CF3322" w:rsidP="00BE4577">
    <w:pPr>
      <w:pStyle w:val="Cabealho"/>
      <w:framePr w:w="284" w:h="513" w:hRule="exact" w:wrap="around" w:vAnchor="text" w:hAnchor="page" w:x="10506" w:y="122"/>
      <w:jc w:val="right"/>
      <w:rPr>
        <w:rStyle w:val="Nmerodepgina"/>
        <w:sz w:val="20"/>
        <w:szCs w:val="14"/>
      </w:rPr>
    </w:pPr>
    <w:r w:rsidRPr="00054069">
      <w:rPr>
        <w:rStyle w:val="Nmerodepgina"/>
        <w:sz w:val="20"/>
        <w:szCs w:val="14"/>
      </w:rPr>
      <w:fldChar w:fldCharType="begin"/>
    </w:r>
    <w:r w:rsidRPr="00054069">
      <w:rPr>
        <w:rStyle w:val="Nmerodepgina"/>
        <w:sz w:val="20"/>
        <w:szCs w:val="14"/>
      </w:rPr>
      <w:instrText xml:space="preserve">PAGE  </w:instrText>
    </w:r>
    <w:r w:rsidRPr="00054069">
      <w:rPr>
        <w:rStyle w:val="Nmerodepgina"/>
        <w:sz w:val="20"/>
        <w:szCs w:val="14"/>
      </w:rPr>
      <w:fldChar w:fldCharType="separate"/>
    </w:r>
    <w:r w:rsidRPr="00054069">
      <w:rPr>
        <w:rStyle w:val="Nmerodepgina"/>
        <w:sz w:val="20"/>
        <w:szCs w:val="14"/>
      </w:rPr>
      <w:t>14</w:t>
    </w:r>
    <w:r w:rsidRPr="00054069">
      <w:rPr>
        <w:rStyle w:val="Nmerodepgina"/>
        <w:sz w:val="20"/>
        <w:szCs w:val="14"/>
      </w:rPr>
      <w:fldChar w:fldCharType="end"/>
    </w:r>
  </w:p>
  <w:p w14:paraId="64DD0281" w14:textId="77777777" w:rsidR="008720D2" w:rsidRDefault="008720D2" w:rsidP="00BE457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DE56" w14:textId="77777777" w:rsidR="00211A6B" w:rsidRDefault="00211A6B">
      <w:r>
        <w:separator/>
      </w:r>
    </w:p>
  </w:footnote>
  <w:footnote w:type="continuationSeparator" w:id="0">
    <w:p w14:paraId="4CF439E2" w14:textId="77777777" w:rsidR="00211A6B" w:rsidRDefault="0021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1380" w14:textId="77777777" w:rsidR="001823FE" w:rsidRPr="004443D9" w:rsidRDefault="001823FE" w:rsidP="00BE4577">
    <w:pPr>
      <w:pStyle w:val="Cabealho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>Universidade Federal do Espírito Santo</w:t>
    </w:r>
  </w:p>
  <w:p w14:paraId="0885E72D" w14:textId="77777777" w:rsidR="001823FE" w:rsidRDefault="001823FE" w:rsidP="00BE4577">
    <w:pPr>
      <w:pStyle w:val="Cabealho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 xml:space="preserve">Programa Institucional de Iniciação Científica </w:t>
    </w:r>
  </w:p>
  <w:p w14:paraId="14025C60" w14:textId="492AC4EC" w:rsidR="00860A7A" w:rsidRDefault="00054069" w:rsidP="00BE4577">
    <w:pPr>
      <w:pStyle w:val="Cabealho"/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Relatório Final de Pesquisa</w:t>
    </w:r>
  </w:p>
  <w:p w14:paraId="08D1740B" w14:textId="5BB67986" w:rsidR="00054069" w:rsidRPr="00054069" w:rsidRDefault="00054069" w:rsidP="00BE4577">
    <w:pPr>
      <w:pStyle w:val="Cabealho"/>
      <w:spacing w:line="240" w:lineRule="auto"/>
      <w:jc w:val="right"/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Grande </w:t>
    </w:r>
    <w:r w:rsidRPr="00054069">
      <w:rPr>
        <w:color w:val="FF0000"/>
        <w:sz w:val="18"/>
        <w:szCs w:val="18"/>
      </w:rPr>
      <w:t>Área d</w:t>
    </w:r>
    <w:r>
      <w:rPr>
        <w:color w:val="FF0000"/>
        <w:sz w:val="18"/>
        <w:szCs w:val="18"/>
      </w:rPr>
      <w:t>o</w:t>
    </w:r>
    <w:r w:rsidRPr="00054069">
      <w:rPr>
        <w:color w:val="FF0000"/>
        <w:sz w:val="18"/>
        <w:szCs w:val="18"/>
      </w:rPr>
      <w:t xml:space="preserve"> Conhecimento</w:t>
    </w:r>
    <w:r>
      <w:rPr>
        <w:color w:val="FF0000"/>
        <w:sz w:val="18"/>
        <w:szCs w:val="18"/>
      </w:rPr>
      <w:t xml:space="preserve"> (CNPq)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8C5"/>
    <w:multiLevelType w:val="hybridMultilevel"/>
    <w:tmpl w:val="E2F44C54"/>
    <w:lvl w:ilvl="0" w:tplc="6C4AA9A8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CAE"/>
    <w:multiLevelType w:val="hybridMultilevel"/>
    <w:tmpl w:val="43020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0FB"/>
    <w:multiLevelType w:val="hybridMultilevel"/>
    <w:tmpl w:val="7EE8F5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11EF"/>
    <w:multiLevelType w:val="hybridMultilevel"/>
    <w:tmpl w:val="BBDEB1B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F32A0C"/>
    <w:multiLevelType w:val="hybridMultilevel"/>
    <w:tmpl w:val="B1D0E68C"/>
    <w:lvl w:ilvl="0" w:tplc="E7EE41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2705D"/>
    <w:multiLevelType w:val="hybridMultilevel"/>
    <w:tmpl w:val="C262D1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C7B"/>
    <w:multiLevelType w:val="hybridMultilevel"/>
    <w:tmpl w:val="EBEE93A4"/>
    <w:lvl w:ilvl="0" w:tplc="B4B89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14D58"/>
    <w:multiLevelType w:val="hybridMultilevel"/>
    <w:tmpl w:val="C6DEC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117DF"/>
    <w:multiLevelType w:val="hybridMultilevel"/>
    <w:tmpl w:val="D4148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51F"/>
    <w:multiLevelType w:val="hybridMultilevel"/>
    <w:tmpl w:val="7178A1B8"/>
    <w:lvl w:ilvl="0" w:tplc="3CEEC8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377A09"/>
    <w:multiLevelType w:val="hybridMultilevel"/>
    <w:tmpl w:val="01DED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12801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0C74BA"/>
    <w:multiLevelType w:val="hybridMultilevel"/>
    <w:tmpl w:val="A9CEF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85EF0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81024297">
    <w:abstractNumId w:val="14"/>
  </w:num>
  <w:num w:numId="2" w16cid:durableId="1347516346">
    <w:abstractNumId w:val="6"/>
  </w:num>
  <w:num w:numId="3" w16cid:durableId="231743337">
    <w:abstractNumId w:val="0"/>
  </w:num>
  <w:num w:numId="4" w16cid:durableId="251085677">
    <w:abstractNumId w:val="7"/>
  </w:num>
  <w:num w:numId="5" w16cid:durableId="88234727">
    <w:abstractNumId w:val="8"/>
  </w:num>
  <w:num w:numId="6" w16cid:durableId="546260383">
    <w:abstractNumId w:val="1"/>
  </w:num>
  <w:num w:numId="7" w16cid:durableId="613749858">
    <w:abstractNumId w:val="2"/>
  </w:num>
  <w:num w:numId="8" w16cid:durableId="1125778197">
    <w:abstractNumId w:val="13"/>
  </w:num>
  <w:num w:numId="9" w16cid:durableId="967929700">
    <w:abstractNumId w:val="3"/>
  </w:num>
  <w:num w:numId="10" w16cid:durableId="1812937597">
    <w:abstractNumId w:val="4"/>
  </w:num>
  <w:num w:numId="11" w16cid:durableId="2016494167">
    <w:abstractNumId w:val="9"/>
  </w:num>
  <w:num w:numId="12" w16cid:durableId="1113091174">
    <w:abstractNumId w:val="11"/>
  </w:num>
  <w:num w:numId="13" w16cid:durableId="439496693">
    <w:abstractNumId w:val="12"/>
  </w:num>
  <w:num w:numId="14" w16cid:durableId="1870987594">
    <w:abstractNumId w:val="5"/>
  </w:num>
  <w:num w:numId="15" w16cid:durableId="381635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06"/>
    <w:rsid w:val="00000C21"/>
    <w:rsid w:val="00021E74"/>
    <w:rsid w:val="00051C82"/>
    <w:rsid w:val="00054069"/>
    <w:rsid w:val="00075845"/>
    <w:rsid w:val="000841E0"/>
    <w:rsid w:val="000A32AF"/>
    <w:rsid w:val="000D1B7C"/>
    <w:rsid w:val="000E5FFF"/>
    <w:rsid w:val="001061DA"/>
    <w:rsid w:val="001524C8"/>
    <w:rsid w:val="0016565C"/>
    <w:rsid w:val="001823FE"/>
    <w:rsid w:val="0019447A"/>
    <w:rsid w:val="001C45F5"/>
    <w:rsid w:val="001C5C7B"/>
    <w:rsid w:val="001C6398"/>
    <w:rsid w:val="001C74BA"/>
    <w:rsid w:val="001F5D8C"/>
    <w:rsid w:val="00211A6B"/>
    <w:rsid w:val="0024597D"/>
    <w:rsid w:val="002A2A41"/>
    <w:rsid w:val="002B5023"/>
    <w:rsid w:val="002B7613"/>
    <w:rsid w:val="002F54A8"/>
    <w:rsid w:val="00305616"/>
    <w:rsid w:val="00305CCD"/>
    <w:rsid w:val="00337621"/>
    <w:rsid w:val="003475C4"/>
    <w:rsid w:val="00362204"/>
    <w:rsid w:val="0037533A"/>
    <w:rsid w:val="0038063B"/>
    <w:rsid w:val="003A0E3C"/>
    <w:rsid w:val="003F2115"/>
    <w:rsid w:val="00424F18"/>
    <w:rsid w:val="00425076"/>
    <w:rsid w:val="00433ADD"/>
    <w:rsid w:val="004443D9"/>
    <w:rsid w:val="00476BCC"/>
    <w:rsid w:val="00494EA8"/>
    <w:rsid w:val="004A5B96"/>
    <w:rsid w:val="004C0231"/>
    <w:rsid w:val="004D7218"/>
    <w:rsid w:val="005114A1"/>
    <w:rsid w:val="00531E64"/>
    <w:rsid w:val="005409BD"/>
    <w:rsid w:val="0054352E"/>
    <w:rsid w:val="0059019A"/>
    <w:rsid w:val="005914E6"/>
    <w:rsid w:val="00595B30"/>
    <w:rsid w:val="00597B10"/>
    <w:rsid w:val="005A00DA"/>
    <w:rsid w:val="005E7E9A"/>
    <w:rsid w:val="005F5006"/>
    <w:rsid w:val="006074E0"/>
    <w:rsid w:val="006318E8"/>
    <w:rsid w:val="006428EC"/>
    <w:rsid w:val="00661027"/>
    <w:rsid w:val="00673927"/>
    <w:rsid w:val="0069674F"/>
    <w:rsid w:val="006C7558"/>
    <w:rsid w:val="006D3B1E"/>
    <w:rsid w:val="006E0975"/>
    <w:rsid w:val="006E2AE5"/>
    <w:rsid w:val="006F256F"/>
    <w:rsid w:val="006F3B6D"/>
    <w:rsid w:val="00711226"/>
    <w:rsid w:val="007211AE"/>
    <w:rsid w:val="00781B99"/>
    <w:rsid w:val="007C393E"/>
    <w:rsid w:val="007E7418"/>
    <w:rsid w:val="007E7F7F"/>
    <w:rsid w:val="008033DA"/>
    <w:rsid w:val="00860A7A"/>
    <w:rsid w:val="008720D2"/>
    <w:rsid w:val="0087215D"/>
    <w:rsid w:val="008758F5"/>
    <w:rsid w:val="008C3D5B"/>
    <w:rsid w:val="008D06D8"/>
    <w:rsid w:val="008D247B"/>
    <w:rsid w:val="0090393C"/>
    <w:rsid w:val="00922D49"/>
    <w:rsid w:val="00947D7E"/>
    <w:rsid w:val="00983D5F"/>
    <w:rsid w:val="009969CF"/>
    <w:rsid w:val="009B6A12"/>
    <w:rsid w:val="009E2EE3"/>
    <w:rsid w:val="009F4882"/>
    <w:rsid w:val="00A07243"/>
    <w:rsid w:val="00A13943"/>
    <w:rsid w:val="00A25F4D"/>
    <w:rsid w:val="00A4693F"/>
    <w:rsid w:val="00A510AC"/>
    <w:rsid w:val="00A60EA9"/>
    <w:rsid w:val="00A6318F"/>
    <w:rsid w:val="00A656CE"/>
    <w:rsid w:val="00A71BB0"/>
    <w:rsid w:val="00A76620"/>
    <w:rsid w:val="00AB585B"/>
    <w:rsid w:val="00AC33E7"/>
    <w:rsid w:val="00B04EEA"/>
    <w:rsid w:val="00B3699B"/>
    <w:rsid w:val="00B50958"/>
    <w:rsid w:val="00B70291"/>
    <w:rsid w:val="00B9122D"/>
    <w:rsid w:val="00BB65F4"/>
    <w:rsid w:val="00BC1075"/>
    <w:rsid w:val="00BC7831"/>
    <w:rsid w:val="00BD790B"/>
    <w:rsid w:val="00BE4577"/>
    <w:rsid w:val="00C64D58"/>
    <w:rsid w:val="00C65613"/>
    <w:rsid w:val="00C725A0"/>
    <w:rsid w:val="00C83793"/>
    <w:rsid w:val="00C92219"/>
    <w:rsid w:val="00CF3322"/>
    <w:rsid w:val="00D169F1"/>
    <w:rsid w:val="00D22DC5"/>
    <w:rsid w:val="00D32396"/>
    <w:rsid w:val="00D517D0"/>
    <w:rsid w:val="00D6543A"/>
    <w:rsid w:val="00D77516"/>
    <w:rsid w:val="00DB307F"/>
    <w:rsid w:val="00DC3DEE"/>
    <w:rsid w:val="00DC61C1"/>
    <w:rsid w:val="00DD0EB7"/>
    <w:rsid w:val="00E24711"/>
    <w:rsid w:val="00E9072A"/>
    <w:rsid w:val="00E92084"/>
    <w:rsid w:val="00E93680"/>
    <w:rsid w:val="00EC7CC1"/>
    <w:rsid w:val="00F03D95"/>
    <w:rsid w:val="00F219D6"/>
    <w:rsid w:val="00F220F0"/>
    <w:rsid w:val="00F24DB1"/>
    <w:rsid w:val="00F43F9A"/>
    <w:rsid w:val="00F445A3"/>
    <w:rsid w:val="00F44FBE"/>
    <w:rsid w:val="00F53D88"/>
    <w:rsid w:val="00F67B8F"/>
    <w:rsid w:val="00FD6F0B"/>
    <w:rsid w:val="00FE143C"/>
    <w:rsid w:val="00FE4766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8DA2D"/>
  <w14:defaultImageDpi w14:val="0"/>
  <w15:docId w15:val="{420CE300-B3E6-4F41-8C99-E9D1473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FF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5FFF"/>
    <w:pPr>
      <w:keepNext/>
      <w:numPr>
        <w:numId w:val="3"/>
      </w:numPr>
      <w:spacing w:after="240" w:line="240" w:lineRule="auto"/>
      <w:jc w:val="left"/>
      <w:outlineLvl w:val="0"/>
    </w:pPr>
    <w:rPr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6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E5FFF"/>
    <w:rPr>
      <w:rFonts w:ascii="Times New Roman" w:hAnsi="Times New Roman" w:cs="Times New Roman"/>
      <w:b/>
      <w:bCs/>
      <w:kern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rsid w:val="005F50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rsid w:val="005F5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5F5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500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0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CF3322"/>
    <w:rPr>
      <w:rFonts w:ascii="Times New Roman" w:hAnsi="Times New Roman"/>
      <w:sz w:val="26"/>
    </w:rPr>
  </w:style>
  <w:style w:type="paragraph" w:styleId="Legenda">
    <w:name w:val="caption"/>
    <w:basedOn w:val="Normal"/>
    <w:next w:val="Normal"/>
    <w:link w:val="LegendaChar"/>
    <w:rsid w:val="00EC7CC1"/>
    <w:pPr>
      <w:shd w:val="solid" w:color="FFFFFF" w:fill="auto"/>
      <w:spacing w:after="120" w:line="240" w:lineRule="auto"/>
      <w:ind w:left="540"/>
      <w:jc w:val="left"/>
    </w:pPr>
  </w:style>
  <w:style w:type="paragraph" w:customStyle="1" w:styleId="Ilustrao">
    <w:name w:val="Ilustração"/>
    <w:basedOn w:val="Normal"/>
    <w:link w:val="IlustraoChar"/>
    <w:qFormat/>
    <w:rsid w:val="00EC7CC1"/>
    <w:pPr>
      <w:spacing w:line="240" w:lineRule="auto"/>
      <w:jc w:val="center"/>
    </w:pPr>
    <w:rPr>
      <w:sz w:val="24"/>
    </w:rPr>
  </w:style>
  <w:style w:type="character" w:customStyle="1" w:styleId="IlustraoChar">
    <w:name w:val="Ilustração Char"/>
    <w:basedOn w:val="Fontepargpadro"/>
    <w:link w:val="Ilustrao"/>
    <w:rsid w:val="00EC7CC1"/>
    <w:rPr>
      <w:rFonts w:ascii="Times New Roman" w:hAnsi="Times New Roman" w:cs="Times New Roman"/>
      <w:szCs w:val="20"/>
      <w:lang w:eastAsia="pt-BR"/>
    </w:rPr>
  </w:style>
  <w:style w:type="paragraph" w:customStyle="1" w:styleId="FontedeIlustrao">
    <w:name w:val="Fonte de Ilustração"/>
    <w:basedOn w:val="Normal"/>
    <w:link w:val="FontedeIlustraoChar"/>
    <w:qFormat/>
    <w:rsid w:val="0024597D"/>
    <w:pPr>
      <w:spacing w:before="100" w:line="240" w:lineRule="auto"/>
      <w:jc w:val="left"/>
    </w:pPr>
  </w:style>
  <w:style w:type="character" w:customStyle="1" w:styleId="LegendaChar">
    <w:name w:val="Legenda Char"/>
    <w:basedOn w:val="Fontepargpadro"/>
    <w:link w:val="Legenda"/>
    <w:rsid w:val="00EC7CC1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character" w:customStyle="1" w:styleId="FontedeIlustraoChar">
    <w:name w:val="Fonte de Ilustração Char"/>
    <w:basedOn w:val="Fontepargpadro"/>
    <w:link w:val="FontedeIlustrao"/>
    <w:rsid w:val="0024597D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NotadeIlustrao">
    <w:name w:val="Nota de Ilustração"/>
    <w:basedOn w:val="FontedeIlustrao"/>
    <w:link w:val="NotadeIlustraoChar"/>
    <w:qFormat/>
    <w:rsid w:val="00EC7CC1"/>
    <w:pPr>
      <w:spacing w:before="0"/>
    </w:pPr>
  </w:style>
  <w:style w:type="character" w:customStyle="1" w:styleId="NotadeIlustraoChar">
    <w:name w:val="Nota de Ilustração Char"/>
    <w:basedOn w:val="FontedeIlustraoChar"/>
    <w:link w:val="NotadeIlustrao"/>
    <w:rsid w:val="00EC7CC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TtuloIlustrao">
    <w:name w:val="Título Ilustração"/>
    <w:basedOn w:val="Legenda"/>
    <w:link w:val="TtuloIlustraoChar"/>
    <w:qFormat/>
    <w:rsid w:val="0024597D"/>
    <w:pPr>
      <w:spacing w:after="100"/>
      <w:ind w:left="0"/>
    </w:pPr>
  </w:style>
  <w:style w:type="character" w:customStyle="1" w:styleId="TtuloIlustraoChar">
    <w:name w:val="Título Ilustração Char"/>
    <w:basedOn w:val="LegendaChar"/>
    <w:link w:val="TtuloIlustrao"/>
    <w:rsid w:val="0024597D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paragraph" w:styleId="PargrafodaLista">
    <w:name w:val="List Paragraph"/>
    <w:basedOn w:val="Normal"/>
    <w:uiPriority w:val="34"/>
    <w:qFormat/>
    <w:rsid w:val="00E93680"/>
    <w:pPr>
      <w:ind w:left="720"/>
      <w:contextualSpacing/>
    </w:pPr>
    <w:rPr>
      <w:sz w:val="24"/>
    </w:rPr>
  </w:style>
  <w:style w:type="table" w:styleId="Tabelacomgrade">
    <w:name w:val="Table Grid"/>
    <w:basedOn w:val="Tabelanormal"/>
    <w:uiPriority w:val="59"/>
    <w:rsid w:val="00DD0EB7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D6F0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Referncia">
    <w:name w:val="Referência"/>
    <w:basedOn w:val="Corpodetexto"/>
    <w:link w:val="RefernciaChar"/>
    <w:qFormat/>
    <w:rsid w:val="00FD6F0B"/>
    <w:pPr>
      <w:spacing w:after="0" w:line="240" w:lineRule="auto"/>
      <w:jc w:val="left"/>
    </w:pPr>
    <w:rPr>
      <w:lang w:val="x-none"/>
    </w:rPr>
  </w:style>
  <w:style w:type="character" w:customStyle="1" w:styleId="RefernciaChar">
    <w:name w:val="Referência Char"/>
    <w:basedOn w:val="CorpodetextoChar"/>
    <w:link w:val="Referncia"/>
    <w:rsid w:val="00FD6F0B"/>
    <w:rPr>
      <w:rFonts w:ascii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rsid w:val="00F445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xplore.ieee.org/xpl/articleDetails.jsp?tp=&amp;arnumber=6176237&amp;contentType=Journals+%26+Magazines&amp;sortType%3Dasc_p_Sequence%26filter%3DAND%28p_IS_Number%3A6238385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3539</Words>
  <Characters>19116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PRPPG/UFES</dc:creator>
  <cp:keywords/>
  <dc:description/>
  <cp:lastModifiedBy>Alan Diniz Salazar</cp:lastModifiedBy>
  <cp:revision>3</cp:revision>
  <dcterms:created xsi:type="dcterms:W3CDTF">2021-07-16T13:56:00Z</dcterms:created>
  <dcterms:modified xsi:type="dcterms:W3CDTF">2022-09-02T14:48:00Z</dcterms:modified>
</cp:coreProperties>
</file>